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73" w:rsidRDefault="0024223D" w:rsidP="004A16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Государствен</w:t>
      </w:r>
      <w:r w:rsidR="004A16E3">
        <w:rPr>
          <w:rFonts w:eastAsia="Times New Roman"/>
          <w:b/>
          <w:bCs/>
          <w:sz w:val="28"/>
          <w:szCs w:val="28"/>
        </w:rPr>
        <w:t>ное казенное общеобразовательное учреждение</w:t>
      </w:r>
    </w:p>
    <w:p w:rsidR="00F04273" w:rsidRDefault="0024223D" w:rsidP="004A16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4A16E3">
        <w:rPr>
          <w:rFonts w:eastAsia="Times New Roman"/>
          <w:b/>
          <w:bCs/>
          <w:sz w:val="28"/>
          <w:szCs w:val="28"/>
        </w:rPr>
        <w:t>еспублики Дагестан</w:t>
      </w:r>
    </w:p>
    <w:p w:rsidR="00F04273" w:rsidRDefault="00F04273">
      <w:pPr>
        <w:spacing w:line="236" w:lineRule="exact"/>
        <w:rPr>
          <w:sz w:val="24"/>
          <w:szCs w:val="24"/>
        </w:rPr>
      </w:pPr>
    </w:p>
    <w:p w:rsidR="00F04273" w:rsidRDefault="0024223D" w:rsidP="004A16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«Орджоникидзевская  ООШ  </w:t>
      </w:r>
      <w:proofErr w:type="spellStart"/>
      <w:r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рай</w:t>
      </w:r>
      <w:r w:rsidR="004A16E3">
        <w:rPr>
          <w:rFonts w:eastAsia="Times New Roman"/>
          <w:b/>
          <w:bCs/>
          <w:sz w:val="28"/>
          <w:szCs w:val="28"/>
        </w:rPr>
        <w:t>она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4A16E3">
        <w:rPr>
          <w:rFonts w:eastAsia="Times New Roman"/>
          <w:b/>
          <w:bCs/>
          <w:sz w:val="28"/>
          <w:szCs w:val="28"/>
        </w:rPr>
        <w:t>»</w:t>
      </w:r>
    </w:p>
    <w:p w:rsidR="00F04273" w:rsidRDefault="00F04273">
      <w:pPr>
        <w:spacing w:line="240" w:lineRule="exact"/>
        <w:rPr>
          <w:sz w:val="24"/>
          <w:szCs w:val="24"/>
        </w:rPr>
      </w:pPr>
    </w:p>
    <w:p w:rsidR="00F04273" w:rsidRDefault="004A16E3">
      <w:pPr>
        <w:ind w:right="-8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F04273" w:rsidRDefault="00F04273">
      <w:pPr>
        <w:spacing w:line="245" w:lineRule="exact"/>
        <w:rPr>
          <w:sz w:val="24"/>
          <w:szCs w:val="24"/>
        </w:rPr>
      </w:pPr>
    </w:p>
    <w:p w:rsidR="00F04273" w:rsidRDefault="004A16E3">
      <w:pPr>
        <w:tabs>
          <w:tab w:val="left" w:pos="6504"/>
        </w:tabs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</w:t>
      </w:r>
      <w:r>
        <w:rPr>
          <w:sz w:val="20"/>
          <w:szCs w:val="20"/>
        </w:rPr>
        <w:tab/>
      </w:r>
    </w:p>
    <w:p w:rsidR="00F04273" w:rsidRDefault="00F04273">
      <w:pPr>
        <w:spacing w:line="235" w:lineRule="exact"/>
        <w:rPr>
          <w:sz w:val="24"/>
          <w:szCs w:val="24"/>
        </w:rPr>
      </w:pPr>
    </w:p>
    <w:p w:rsidR="00F04273" w:rsidRDefault="004A16E3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утверждении Положения</w:t>
      </w:r>
    </w:p>
    <w:p w:rsidR="00F04273" w:rsidRDefault="00F04273">
      <w:pPr>
        <w:spacing w:line="52" w:lineRule="exact"/>
        <w:rPr>
          <w:sz w:val="24"/>
          <w:szCs w:val="24"/>
        </w:rPr>
      </w:pPr>
    </w:p>
    <w:p w:rsidR="00F04273" w:rsidRDefault="004A16E3">
      <w:pPr>
        <w:numPr>
          <w:ilvl w:val="0"/>
          <w:numId w:val="1"/>
        </w:numPr>
        <w:tabs>
          <w:tab w:val="left" w:pos="204"/>
        </w:tabs>
        <w:ind w:left="204" w:hanging="2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режиме занятий обучающихся</w:t>
      </w:r>
    </w:p>
    <w:p w:rsidR="00F04273" w:rsidRDefault="00F04273">
      <w:pPr>
        <w:spacing w:line="231" w:lineRule="exact"/>
        <w:rPr>
          <w:rFonts w:eastAsia="Times New Roman"/>
          <w:b/>
          <w:bCs/>
          <w:sz w:val="28"/>
          <w:szCs w:val="28"/>
        </w:rPr>
      </w:pPr>
    </w:p>
    <w:p w:rsidR="00F04273" w:rsidRDefault="004A16E3">
      <w:pPr>
        <w:numPr>
          <w:ilvl w:val="3"/>
          <w:numId w:val="1"/>
        </w:numPr>
        <w:tabs>
          <w:tab w:val="left" w:pos="970"/>
        </w:tabs>
        <w:ind w:left="4" w:right="4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частью 4 статьи 26 Федерального закона от 29.12.2012 №273-ФЗ</w:t>
      </w:r>
      <w:r>
        <w:rPr>
          <w:rFonts w:eastAsia="Times New Roman"/>
          <w:sz w:val="28"/>
          <w:szCs w:val="28"/>
        </w:rPr>
        <w:t xml:space="preserve"> «Об образовании в Российской Федерации» ПРИКАЗЫВАЮ:</w:t>
      </w:r>
    </w:p>
    <w:p w:rsidR="00F04273" w:rsidRDefault="004A16E3">
      <w:pPr>
        <w:numPr>
          <w:ilvl w:val="2"/>
          <w:numId w:val="1"/>
        </w:numPr>
        <w:tabs>
          <w:tab w:val="left" w:pos="484"/>
        </w:tabs>
        <w:ind w:left="484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прилагаемое Положение о режиме занятий обучающихся.</w:t>
      </w:r>
    </w:p>
    <w:p w:rsidR="00F04273" w:rsidRDefault="004A16E3">
      <w:pPr>
        <w:numPr>
          <w:ilvl w:val="1"/>
          <w:numId w:val="1"/>
        </w:numPr>
        <w:tabs>
          <w:tab w:val="left" w:pos="434"/>
        </w:tabs>
        <w:spacing w:line="272" w:lineRule="auto"/>
        <w:ind w:left="4" w:firstLine="1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F04273" w:rsidRDefault="00F04273">
      <w:pPr>
        <w:spacing w:line="236" w:lineRule="exact"/>
        <w:rPr>
          <w:sz w:val="24"/>
          <w:szCs w:val="24"/>
        </w:rPr>
      </w:pPr>
    </w:p>
    <w:p w:rsidR="00F04273" w:rsidRDefault="004A16E3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Контроль за </w:t>
      </w:r>
      <w:r>
        <w:rPr>
          <w:rFonts w:eastAsia="Times New Roman"/>
          <w:sz w:val="28"/>
          <w:szCs w:val="28"/>
        </w:rPr>
        <w:t>исполнением настоящего приказа оставляю за собой.</w:t>
      </w:r>
    </w:p>
    <w:p w:rsidR="00F04273" w:rsidRDefault="00F04273">
      <w:pPr>
        <w:spacing w:line="200" w:lineRule="exact"/>
        <w:rPr>
          <w:sz w:val="24"/>
          <w:szCs w:val="24"/>
        </w:rPr>
      </w:pPr>
    </w:p>
    <w:p w:rsidR="00F04273" w:rsidRDefault="00F04273">
      <w:pPr>
        <w:spacing w:line="200" w:lineRule="exact"/>
        <w:rPr>
          <w:sz w:val="24"/>
          <w:szCs w:val="24"/>
        </w:rPr>
      </w:pPr>
    </w:p>
    <w:p w:rsidR="00F04273" w:rsidRDefault="00F04273">
      <w:pPr>
        <w:spacing w:line="200" w:lineRule="exact"/>
        <w:rPr>
          <w:sz w:val="24"/>
          <w:szCs w:val="24"/>
        </w:rPr>
      </w:pPr>
    </w:p>
    <w:p w:rsidR="00F04273" w:rsidRDefault="00F04273">
      <w:pPr>
        <w:spacing w:line="200" w:lineRule="exact"/>
        <w:rPr>
          <w:sz w:val="24"/>
          <w:szCs w:val="24"/>
        </w:rPr>
      </w:pPr>
    </w:p>
    <w:p w:rsidR="00F04273" w:rsidRDefault="00F04273">
      <w:pPr>
        <w:spacing w:line="200" w:lineRule="exact"/>
        <w:rPr>
          <w:sz w:val="24"/>
          <w:szCs w:val="24"/>
        </w:rPr>
      </w:pPr>
    </w:p>
    <w:p w:rsidR="00F04273" w:rsidRDefault="00F04273">
      <w:pPr>
        <w:spacing w:line="377" w:lineRule="exact"/>
        <w:rPr>
          <w:sz w:val="24"/>
          <w:szCs w:val="24"/>
        </w:rPr>
      </w:pPr>
    </w:p>
    <w:p w:rsidR="00F04273" w:rsidRDefault="004A16E3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</w:t>
      </w:r>
      <w:r>
        <w:rPr>
          <w:rFonts w:eastAsia="Times New Roman"/>
          <w:b/>
          <w:bCs/>
          <w:sz w:val="28"/>
          <w:szCs w:val="28"/>
        </w:rPr>
        <w:t xml:space="preserve">Директор            /                  /     </w:t>
      </w:r>
      <w:proofErr w:type="spellStart"/>
      <w:r>
        <w:rPr>
          <w:rFonts w:eastAsia="Times New Roman"/>
          <w:b/>
          <w:bCs/>
          <w:sz w:val="28"/>
          <w:szCs w:val="28"/>
        </w:rPr>
        <w:t>Хадалова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 П.Н.</w:t>
      </w:r>
    </w:p>
    <w:p w:rsidR="00F04273" w:rsidRDefault="004A16E3">
      <w:pPr>
        <w:sectPr w:rsidR="00F04273">
          <w:pgSz w:w="11900" w:h="16840"/>
          <w:pgMar w:top="1415" w:right="640" w:bottom="1440" w:left="1136" w:header="0" w:footer="0" w:gutter="0"/>
          <w:cols w:space="720" w:equalWidth="0">
            <w:col w:w="10124"/>
          </w:cols>
        </w:sectPr>
      </w:pPr>
      <w:r>
        <w:t xml:space="preserve">              </w:t>
      </w:r>
    </w:p>
    <w:p w:rsidR="00F04273" w:rsidRDefault="004A16E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F04273" w:rsidRDefault="004A16E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приказу директора</w:t>
      </w:r>
    </w:p>
    <w:p w:rsidR="00F04273" w:rsidRDefault="004A16E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«___»________201_г. №________</w:t>
      </w: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200" w:lineRule="exact"/>
        <w:rPr>
          <w:sz w:val="20"/>
          <w:szCs w:val="20"/>
        </w:rPr>
      </w:pPr>
    </w:p>
    <w:p w:rsidR="00F04273" w:rsidRDefault="00F04273">
      <w:pPr>
        <w:spacing w:line="300" w:lineRule="exact"/>
        <w:rPr>
          <w:sz w:val="20"/>
          <w:szCs w:val="20"/>
        </w:rPr>
      </w:pPr>
    </w:p>
    <w:p w:rsidR="00F04273" w:rsidRDefault="004A16E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ПОЛОЖЕНИЕ О РЕЖИМЕ ЗАНЯТИЙ</w:t>
      </w:r>
    </w:p>
    <w:p w:rsidR="00F04273" w:rsidRDefault="00F04273">
      <w:pPr>
        <w:spacing w:line="14" w:lineRule="exact"/>
        <w:rPr>
          <w:sz w:val="20"/>
          <w:szCs w:val="20"/>
        </w:rPr>
      </w:pPr>
    </w:p>
    <w:p w:rsidR="00F04273" w:rsidRDefault="004A16E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ОБУЧАЮЩИХСЯ</w:t>
      </w:r>
    </w:p>
    <w:p w:rsidR="00F04273" w:rsidRDefault="00F04273">
      <w:pPr>
        <w:sectPr w:rsidR="00F04273">
          <w:pgSz w:w="11900" w:h="16840"/>
          <w:pgMar w:top="1416" w:right="560" w:bottom="1440" w:left="1440" w:header="0" w:footer="0" w:gutter="0"/>
          <w:cols w:space="720" w:equalWidth="0">
            <w:col w:w="9900"/>
          </w:cols>
        </w:sectPr>
      </w:pPr>
    </w:p>
    <w:p w:rsidR="00F04273" w:rsidRDefault="00F04273">
      <w:pPr>
        <w:spacing w:line="114" w:lineRule="exact"/>
        <w:rPr>
          <w:sz w:val="20"/>
          <w:szCs w:val="20"/>
        </w:rPr>
      </w:pPr>
    </w:p>
    <w:p w:rsidR="00F04273" w:rsidRDefault="004A16E3">
      <w:pPr>
        <w:ind w:left="8724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</w:t>
      </w:r>
    </w:p>
    <w:p w:rsidR="00F04273" w:rsidRDefault="00F04273">
      <w:pPr>
        <w:spacing w:line="126" w:lineRule="exact"/>
        <w:rPr>
          <w:sz w:val="20"/>
          <w:szCs w:val="20"/>
        </w:rPr>
      </w:pPr>
    </w:p>
    <w:p w:rsidR="00F04273" w:rsidRDefault="004A16E3">
      <w:pPr>
        <w:ind w:left="68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УТВЕРЖДЕНО </w:t>
      </w:r>
      <w:r>
        <w:rPr>
          <w:rFonts w:eastAsia="Times New Roman"/>
          <w:sz w:val="28"/>
          <w:szCs w:val="28"/>
        </w:rPr>
        <w:t>приказом</w:t>
      </w:r>
    </w:p>
    <w:p w:rsidR="00F04273" w:rsidRDefault="00F04273">
      <w:pPr>
        <w:spacing w:line="120" w:lineRule="exact"/>
        <w:rPr>
          <w:sz w:val="20"/>
          <w:szCs w:val="20"/>
        </w:rPr>
      </w:pPr>
    </w:p>
    <w:p w:rsidR="00F04273" w:rsidRDefault="004A16E3">
      <w:pPr>
        <w:ind w:left="5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«___»________201_г  №________</w:t>
      </w:r>
    </w:p>
    <w:p w:rsidR="00F04273" w:rsidRDefault="00F04273">
      <w:pPr>
        <w:spacing w:line="279" w:lineRule="exact"/>
        <w:rPr>
          <w:sz w:val="20"/>
          <w:szCs w:val="20"/>
        </w:rPr>
      </w:pPr>
    </w:p>
    <w:p w:rsidR="00F04273" w:rsidRDefault="004A16E3">
      <w:pPr>
        <w:spacing w:line="295" w:lineRule="auto"/>
        <w:ind w:left="3944" w:right="1340" w:hanging="2645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ПОЛОЖЕНИЕ О РЕЖИМЕ ЗАНЯТИЙ ОБУЧАЮЩИХСЯ I. Общие положение</w:t>
      </w:r>
    </w:p>
    <w:p w:rsidR="00F04273" w:rsidRDefault="00F04273">
      <w:pPr>
        <w:spacing w:line="192" w:lineRule="exact"/>
        <w:rPr>
          <w:sz w:val="20"/>
          <w:szCs w:val="20"/>
        </w:rPr>
      </w:pPr>
    </w:p>
    <w:p w:rsidR="00F04273" w:rsidRDefault="004A16E3">
      <w:pPr>
        <w:ind w:left="4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Положение о режиме занятий учащихся (далее – Положение) разработано в соответствии с Конвенцией ООН о правах ребенка, Декларацией прав ребенка, </w:t>
      </w:r>
      <w:r>
        <w:rPr>
          <w:rFonts w:eastAsia="Times New Roman"/>
          <w:sz w:val="28"/>
          <w:szCs w:val="28"/>
        </w:rPr>
        <w:t>Конституцией РФ от 12.12.1993 г., Федеральным Законом «Об основных гарантиях прав ребенка в российской Федерации» от 24.07.1998 г. №124-ФЗ, (с изменениями от 20.07.2000 г. № 103-ФЗ), санитарно-эпидемиологическими правилами СанПиН 2.4.2.2821-10 «Гигиеническ</w:t>
      </w:r>
      <w:r>
        <w:rPr>
          <w:rFonts w:eastAsia="Times New Roman"/>
          <w:sz w:val="28"/>
          <w:szCs w:val="28"/>
        </w:rPr>
        <w:t>ие требования к условиям обучения в общеобразовательных учреждениях», Федеральным законом от 29 декабря 2012 г. №273-ФЗ «Об образовании в Российской Федерации», Уставом ГКОУ РД «СОШ ».</w:t>
      </w:r>
    </w:p>
    <w:p w:rsidR="00F04273" w:rsidRDefault="004A16E3">
      <w:pPr>
        <w:ind w:left="4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устанавливает режим занятий учащихся. Режим за</w:t>
      </w:r>
      <w:r>
        <w:rPr>
          <w:rFonts w:eastAsia="Times New Roman"/>
          <w:sz w:val="28"/>
          <w:szCs w:val="28"/>
        </w:rPr>
        <w:t>нятий учащихся действует в течение учебного года. Временное изменение режима занятий возможно только на основании приказа.</w:t>
      </w:r>
    </w:p>
    <w:p w:rsidR="00F04273" w:rsidRDefault="004A16E3">
      <w:pPr>
        <w:spacing w:line="248" w:lineRule="auto"/>
        <w:ind w:left="4" w:right="3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1.3. Настоящее Положение регламентирует функционирование школы в период организации образовательного процесса, каникул, летнего отдых</w:t>
      </w:r>
      <w:r>
        <w:rPr>
          <w:rFonts w:eastAsia="Times New Roman"/>
          <w:sz w:val="27"/>
          <w:szCs w:val="27"/>
        </w:rPr>
        <w:t>а и оздоровления.</w:t>
      </w:r>
    </w:p>
    <w:p w:rsidR="00F04273" w:rsidRDefault="00F04273">
      <w:pPr>
        <w:spacing w:line="2" w:lineRule="exact"/>
        <w:rPr>
          <w:sz w:val="20"/>
          <w:szCs w:val="20"/>
        </w:rPr>
      </w:pPr>
    </w:p>
    <w:p w:rsidR="00F04273" w:rsidRDefault="004A16E3">
      <w:pPr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Настоящие Правила приняты с учетом мнения Совета учреждения</w:t>
      </w:r>
    </w:p>
    <w:p w:rsidR="00F04273" w:rsidRDefault="00F04273">
      <w:pPr>
        <w:spacing w:line="323" w:lineRule="exact"/>
        <w:rPr>
          <w:sz w:val="20"/>
          <w:szCs w:val="20"/>
        </w:rPr>
      </w:pPr>
    </w:p>
    <w:p w:rsidR="00F04273" w:rsidRDefault="004A16E3">
      <w:pPr>
        <w:ind w:left="40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Цели и задачи</w:t>
      </w:r>
    </w:p>
    <w:p w:rsidR="00F04273" w:rsidRDefault="00F04273">
      <w:pPr>
        <w:spacing w:line="311" w:lineRule="exact"/>
        <w:rPr>
          <w:sz w:val="20"/>
          <w:szCs w:val="20"/>
        </w:rPr>
      </w:pPr>
    </w:p>
    <w:p w:rsidR="00F04273" w:rsidRDefault="004A16E3">
      <w:pPr>
        <w:ind w:left="4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Упорядочение учебно-воспитательного процесса в соответствие с нормативно-правовыми документами.</w:t>
      </w:r>
    </w:p>
    <w:p w:rsidR="00F04273" w:rsidRDefault="004A16E3">
      <w:pPr>
        <w:spacing w:line="272" w:lineRule="auto"/>
        <w:ind w:left="4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Обеспечение конституционных прав учащихся на об</w:t>
      </w:r>
      <w:r>
        <w:rPr>
          <w:rFonts w:eastAsia="Times New Roman"/>
          <w:sz w:val="28"/>
          <w:szCs w:val="28"/>
        </w:rPr>
        <w:t>разование и здоровьесбережение.</w:t>
      </w:r>
    </w:p>
    <w:p w:rsidR="00F04273" w:rsidRDefault="00F04273">
      <w:pPr>
        <w:spacing w:line="241" w:lineRule="exact"/>
        <w:rPr>
          <w:sz w:val="20"/>
          <w:szCs w:val="20"/>
        </w:rPr>
      </w:pPr>
    </w:p>
    <w:p w:rsidR="00F04273" w:rsidRDefault="004A16E3">
      <w:pPr>
        <w:numPr>
          <w:ilvl w:val="1"/>
          <w:numId w:val="2"/>
        </w:numPr>
        <w:tabs>
          <w:tab w:val="left" w:pos="404"/>
        </w:tabs>
        <w:ind w:left="404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Режим занятий учащихся во время организации образовательного процесса</w:t>
      </w:r>
    </w:p>
    <w:p w:rsidR="00F04273" w:rsidRDefault="00F04273">
      <w:pPr>
        <w:spacing w:line="311" w:lineRule="exact"/>
        <w:rPr>
          <w:rFonts w:eastAsia="Times New Roman"/>
          <w:b/>
          <w:bCs/>
          <w:sz w:val="28"/>
          <w:szCs w:val="28"/>
        </w:rPr>
      </w:pPr>
    </w:p>
    <w:p w:rsidR="00F04273" w:rsidRDefault="004A16E3">
      <w:pPr>
        <w:numPr>
          <w:ilvl w:val="0"/>
          <w:numId w:val="3"/>
        </w:numPr>
        <w:tabs>
          <w:tab w:val="left" w:pos="401"/>
        </w:tabs>
        <w:ind w:left="4" w:right="2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образовательного процесса регламентируется учебным планом, годовым календарным графиком, расписанием учебных занятий, элективных курсов, </w:t>
      </w:r>
      <w:r>
        <w:rPr>
          <w:rFonts w:eastAsia="Times New Roman"/>
          <w:sz w:val="28"/>
          <w:szCs w:val="28"/>
        </w:rPr>
        <w:t>внеурочной деятельности, расписанием звонков.</w:t>
      </w:r>
    </w:p>
    <w:p w:rsidR="00F04273" w:rsidRDefault="004A16E3">
      <w:pPr>
        <w:numPr>
          <w:ilvl w:val="0"/>
          <w:numId w:val="3"/>
        </w:numPr>
        <w:tabs>
          <w:tab w:val="left" w:pos="293"/>
        </w:tabs>
        <w:ind w:left="4" w:right="2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учебного года: 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F04273" w:rsidRDefault="004A16E3">
      <w:pPr>
        <w:ind w:left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</w:t>
      </w:r>
      <w:r>
        <w:rPr>
          <w:rFonts w:eastAsia="Times New Roman"/>
          <w:sz w:val="28"/>
          <w:szCs w:val="28"/>
        </w:rPr>
        <w:t>ь учебного года в 1 классе равна 33 недели, во 2-х – 11-х классах</w:t>
      </w:r>
    </w:p>
    <w:p w:rsidR="00F04273" w:rsidRDefault="004A16E3">
      <w:pPr>
        <w:ind w:left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не менее 34 недель (без учета государственно</w:t>
      </w:r>
      <w:r>
        <w:rPr>
          <w:rFonts w:eastAsia="Times New Roman"/>
          <w:sz w:val="28"/>
          <w:szCs w:val="28"/>
        </w:rPr>
        <w:t xml:space="preserve">й (итоговой) аттестации в 9, 11 </w:t>
      </w:r>
      <w:r>
        <w:rPr>
          <w:rFonts w:eastAsia="Times New Roman"/>
          <w:sz w:val="28"/>
          <w:szCs w:val="28"/>
        </w:rPr>
        <w:t>классах).</w:t>
      </w:r>
    </w:p>
    <w:p w:rsidR="00F04273" w:rsidRDefault="004A16E3">
      <w:pPr>
        <w:numPr>
          <w:ilvl w:val="0"/>
          <w:numId w:val="4"/>
        </w:numPr>
        <w:tabs>
          <w:tab w:val="left" w:pos="542"/>
        </w:tabs>
        <w:spacing w:line="272" w:lineRule="auto"/>
        <w:ind w:left="4" w:right="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Регламентирование образовательного процесса: учебный год в 1 – 9 классах делится на четыре четверти, 1</w:t>
      </w:r>
      <w:r>
        <w:rPr>
          <w:rFonts w:eastAsia="Times New Roman"/>
          <w:sz w:val="28"/>
          <w:szCs w:val="28"/>
        </w:rPr>
        <w:t>0-11 классах на два полугодия.</w:t>
      </w:r>
    </w:p>
    <w:p w:rsidR="00F04273" w:rsidRDefault="00F04273">
      <w:pPr>
        <w:sectPr w:rsidR="00F04273">
          <w:pgSz w:w="11900" w:h="16840"/>
          <w:pgMar w:top="1440" w:right="560" w:bottom="625" w:left="1136" w:header="0" w:footer="0" w:gutter="0"/>
          <w:cols w:space="720" w:equalWidth="0">
            <w:col w:w="10204"/>
          </w:cols>
        </w:sectPr>
      </w:pPr>
    </w:p>
    <w:p w:rsidR="00F04273" w:rsidRDefault="004A16E3">
      <w:pPr>
        <w:ind w:left="1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Продолжительность каникул в течение учебного года составляет 30 календарных дней и регулируется ежегодно календарным графиком.</w:t>
      </w:r>
    </w:p>
    <w:p w:rsidR="00F04273" w:rsidRDefault="004A16E3">
      <w:pPr>
        <w:ind w:left="1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обучающихся 1 класса устанавливаются дополнительные каникулы в феврале мес</w:t>
      </w:r>
      <w:r>
        <w:rPr>
          <w:rFonts w:eastAsia="Times New Roman"/>
          <w:sz w:val="28"/>
          <w:szCs w:val="28"/>
        </w:rPr>
        <w:t>яце (7 календарных дней)</w:t>
      </w:r>
    </w:p>
    <w:p w:rsidR="00F04273" w:rsidRDefault="004A16E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Регламентирование образовательного процесса на неделю:</w:t>
      </w:r>
    </w:p>
    <w:p w:rsidR="00F04273" w:rsidRDefault="004A16E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</w:t>
      </w:r>
    </w:p>
    <w:p w:rsidR="00F04273" w:rsidRDefault="004A16E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учебной рабочей недели:</w:t>
      </w:r>
    </w:p>
    <w:p w:rsidR="00F04273" w:rsidRDefault="004A16E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5-ти дневная рабочая неделя в 1  классах;</w:t>
      </w:r>
    </w:p>
    <w:p w:rsidR="00F04273" w:rsidRDefault="004A16E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6-ти</w:t>
      </w:r>
      <w:r w:rsidR="0024223D">
        <w:rPr>
          <w:rFonts w:eastAsia="Times New Roman"/>
          <w:sz w:val="28"/>
          <w:szCs w:val="28"/>
        </w:rPr>
        <w:t xml:space="preserve"> дневная рабочая неделя в 2 – 9</w:t>
      </w:r>
      <w:r>
        <w:rPr>
          <w:rFonts w:eastAsia="Times New Roman"/>
          <w:sz w:val="28"/>
          <w:szCs w:val="28"/>
        </w:rPr>
        <w:t xml:space="preserve"> классах.</w:t>
      </w:r>
    </w:p>
    <w:p w:rsidR="00F04273" w:rsidRDefault="004A16E3">
      <w:pPr>
        <w:tabs>
          <w:tab w:val="left" w:pos="1020"/>
          <w:tab w:val="left" w:pos="2400"/>
          <w:tab w:val="left" w:pos="3860"/>
          <w:tab w:val="left" w:pos="5060"/>
          <w:tab w:val="left" w:pos="6340"/>
          <w:tab w:val="left" w:pos="7960"/>
          <w:tab w:val="left" w:pos="9220"/>
        </w:tabs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3.4.1.</w:t>
      </w:r>
      <w:r>
        <w:rPr>
          <w:rFonts w:eastAsia="Times New Roman"/>
          <w:sz w:val="28"/>
          <w:szCs w:val="28"/>
        </w:rPr>
        <w:tab/>
        <w:t>Величина</w:t>
      </w:r>
      <w:r>
        <w:rPr>
          <w:rFonts w:eastAsia="Times New Roman"/>
          <w:sz w:val="28"/>
          <w:szCs w:val="28"/>
        </w:rPr>
        <w:tab/>
        <w:t>недельной</w:t>
      </w:r>
      <w:r>
        <w:rPr>
          <w:rFonts w:eastAsia="Times New Roman"/>
          <w:sz w:val="28"/>
          <w:szCs w:val="28"/>
        </w:rPr>
        <w:tab/>
        <w:t>учебной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нагрузки</w:t>
      </w:r>
      <w:r>
        <w:rPr>
          <w:rFonts w:eastAsia="Times New Roman"/>
          <w:sz w:val="28"/>
          <w:szCs w:val="28"/>
        </w:rPr>
        <w:tab/>
        <w:t>(количество</w:t>
      </w:r>
      <w:r>
        <w:rPr>
          <w:rFonts w:eastAsia="Times New Roman"/>
          <w:sz w:val="28"/>
          <w:szCs w:val="28"/>
        </w:rPr>
        <w:tab/>
        <w:t>учебных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занятий),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760"/>
        <w:gridCol w:w="340"/>
        <w:gridCol w:w="2860"/>
        <w:gridCol w:w="680"/>
        <w:gridCol w:w="2520"/>
        <w:gridCol w:w="600"/>
      </w:tblGrid>
      <w:tr w:rsidR="00F04273">
        <w:trPr>
          <w:trHeight w:val="328"/>
        </w:trPr>
        <w:tc>
          <w:tcPr>
            <w:tcW w:w="3540" w:type="dxa"/>
            <w:gridSpan w:val="3"/>
            <w:vAlign w:val="bottom"/>
          </w:tcPr>
          <w:p w:rsidR="00F04273" w:rsidRDefault="004A16E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реализуемая через урочную</w:t>
            </w:r>
          </w:p>
        </w:tc>
        <w:tc>
          <w:tcPr>
            <w:tcW w:w="6660" w:type="dxa"/>
            <w:gridSpan w:val="4"/>
            <w:vAlign w:val="bottom"/>
          </w:tcPr>
          <w:p w:rsidR="00F04273" w:rsidRDefault="004A16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деятельность, определяется в соответствии с таблицей:</w:t>
            </w:r>
          </w:p>
        </w:tc>
      </w:tr>
      <w:tr w:rsidR="00F04273">
        <w:trPr>
          <w:trHeight w:val="342"/>
        </w:trPr>
        <w:tc>
          <w:tcPr>
            <w:tcW w:w="10200" w:type="dxa"/>
            <w:gridSpan w:val="7"/>
            <w:vAlign w:val="bottom"/>
          </w:tcPr>
          <w:p w:rsidR="00F04273" w:rsidRDefault="004A16E3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Максимально допустимая недельная нагрузка в академических часах</w:t>
            </w:r>
          </w:p>
        </w:tc>
      </w:tr>
      <w:tr w:rsidR="00F04273">
        <w:trPr>
          <w:trHeight w:val="16"/>
        </w:trPr>
        <w:tc>
          <w:tcPr>
            <w:tcW w:w="320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000001"/>
            <w:vAlign w:val="bottom"/>
          </w:tcPr>
          <w:p w:rsidR="00F04273" w:rsidRDefault="004A16E3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"/>
                <w:szCs w:val="1"/>
              </w:rPr>
              <w:t>Классы</w:t>
            </w:r>
          </w:p>
        </w:tc>
        <w:tc>
          <w:tcPr>
            <w:tcW w:w="340" w:type="dxa"/>
            <w:shd w:val="clear" w:color="auto" w:fill="000001"/>
            <w:vAlign w:val="bottom"/>
          </w:tcPr>
          <w:p w:rsidR="00F04273" w:rsidRDefault="00F0427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shd w:val="clear" w:color="auto" w:fill="000001"/>
            <w:vAlign w:val="bottom"/>
          </w:tcPr>
          <w:p w:rsidR="00F04273" w:rsidRDefault="004A16E3">
            <w:pPr>
              <w:ind w:right="239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6-</w:t>
            </w:r>
          </w:p>
        </w:tc>
        <w:tc>
          <w:tcPr>
            <w:tcW w:w="680" w:type="dxa"/>
            <w:shd w:val="clear" w:color="auto" w:fill="000001"/>
            <w:vAlign w:val="bottom"/>
          </w:tcPr>
          <w:p w:rsidR="00F04273" w:rsidRDefault="004A16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5-</w:t>
            </w:r>
          </w:p>
        </w:tc>
        <w:tc>
          <w:tcPr>
            <w:tcW w:w="2520" w:type="dxa"/>
            <w:tcBorders>
              <w:right w:val="single" w:sz="8" w:space="0" w:color="000001"/>
            </w:tcBorders>
            <w:shd w:val="clear" w:color="auto" w:fill="000001"/>
            <w:vAlign w:val="bottom"/>
          </w:tcPr>
          <w:p w:rsidR="00F04273" w:rsidRDefault="00F0427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04273">
        <w:trPr>
          <w:trHeight w:val="314"/>
        </w:trPr>
        <w:tc>
          <w:tcPr>
            <w:tcW w:w="1440" w:type="dxa"/>
            <w:tcBorders>
              <w:lef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04273" w:rsidRDefault="004A16E3">
            <w:pPr>
              <w:ind w:right="375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6"/>
                <w:szCs w:val="26"/>
              </w:rPr>
              <w:t>дневная учебная</w:t>
            </w:r>
          </w:p>
        </w:tc>
        <w:tc>
          <w:tcPr>
            <w:tcW w:w="68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000001"/>
            </w:tcBorders>
            <w:vAlign w:val="bottom"/>
          </w:tcPr>
          <w:p w:rsidR="00F04273" w:rsidRDefault="004A16E3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6"/>
                <w:szCs w:val="26"/>
              </w:rPr>
              <w:t>дневная учебная</w:t>
            </w: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2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ind w:right="275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6"/>
                <w:szCs w:val="26"/>
              </w:rPr>
              <w:t xml:space="preserve">неделя, не </w:t>
            </w:r>
            <w:r>
              <w:rPr>
                <w:rFonts w:ascii="Courier New" w:eastAsia="Courier New" w:hAnsi="Courier New" w:cs="Courier New"/>
                <w:w w:val="82"/>
                <w:sz w:val="26"/>
                <w:szCs w:val="26"/>
              </w:rPr>
              <w:t>более</w:t>
            </w:r>
          </w:p>
        </w:tc>
        <w:tc>
          <w:tcPr>
            <w:tcW w:w="320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0"/>
                <w:sz w:val="26"/>
                <w:szCs w:val="26"/>
              </w:rPr>
              <w:t>неделя, не более</w:t>
            </w: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ind w:righ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ind w:right="1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4A16E3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- 4</w:t>
            </w: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2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ind w:righ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6" w:lineRule="exact"/>
              <w:ind w:righ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6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33</w:t>
            </w: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2" w:lineRule="exact"/>
              <w:ind w:righ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2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35</w:t>
            </w: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- 9</w:t>
            </w: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4A16E3">
            <w:pPr>
              <w:spacing w:line="310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  <w:tr w:rsidR="00F04273">
        <w:trPr>
          <w:trHeight w:val="31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F04273" w:rsidRDefault="00F04273">
            <w:pPr>
              <w:spacing w:line="31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 w:rsidP="0024223D">
            <w:pPr>
              <w:spacing w:line="316" w:lineRule="exac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spacing w:line="316" w:lineRule="exact"/>
              <w:ind w:right="215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04273" w:rsidRDefault="00F04273">
            <w:pPr>
              <w:rPr>
                <w:sz w:val="24"/>
                <w:szCs w:val="24"/>
              </w:rPr>
            </w:pPr>
          </w:p>
        </w:tc>
      </w:tr>
    </w:tbl>
    <w:p w:rsidR="00F04273" w:rsidRDefault="00F04273">
      <w:pPr>
        <w:spacing w:line="296" w:lineRule="exact"/>
        <w:rPr>
          <w:sz w:val="20"/>
          <w:szCs w:val="20"/>
        </w:rPr>
      </w:pPr>
    </w:p>
    <w:p w:rsidR="00F04273" w:rsidRDefault="004A16E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Регламентирование образовательного процесса на день:</w:t>
      </w:r>
    </w:p>
    <w:p w:rsidR="00F04273" w:rsidRDefault="004A16E3">
      <w:pPr>
        <w:spacing w:line="241" w:lineRule="auto"/>
        <w:ind w:left="160" w:right="20" w:firstLine="8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1.Учебные занятия организуются в одну смены. Внеурочная деятельность, </w:t>
      </w:r>
      <w:r>
        <w:rPr>
          <w:rFonts w:eastAsia="Times New Roman"/>
          <w:sz w:val="28"/>
          <w:szCs w:val="28"/>
        </w:rPr>
        <w:t>факультативные, индивидуально-групповые занятия, группы продленного дня и т. п. организуются после учебных занятий.</w:t>
      </w:r>
    </w:p>
    <w:p w:rsidR="00F04273" w:rsidRDefault="00F04273">
      <w:pPr>
        <w:spacing w:line="2" w:lineRule="exact"/>
        <w:rPr>
          <w:sz w:val="20"/>
          <w:szCs w:val="20"/>
        </w:rPr>
      </w:pPr>
    </w:p>
    <w:p w:rsidR="00F04273" w:rsidRDefault="004A16E3">
      <w:pPr>
        <w:spacing w:line="248" w:lineRule="auto"/>
        <w:ind w:left="160" w:right="20" w:firstLine="8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2.Внеурочная деятельность, факультативные и индивидуально-групповые занятия организуется после учебных занятий с отведением времени на отды</w:t>
      </w:r>
      <w:r>
        <w:rPr>
          <w:rFonts w:eastAsia="Times New Roman"/>
          <w:sz w:val="28"/>
          <w:szCs w:val="28"/>
        </w:rPr>
        <w:t>х.</w:t>
      </w:r>
    </w:p>
    <w:p w:rsidR="00F04273" w:rsidRDefault="00F04273">
      <w:pPr>
        <w:spacing w:line="1" w:lineRule="exact"/>
        <w:rPr>
          <w:sz w:val="20"/>
          <w:szCs w:val="20"/>
        </w:rPr>
      </w:pPr>
    </w:p>
    <w:p w:rsidR="00F04273" w:rsidRDefault="004A16E3">
      <w:pPr>
        <w:ind w:left="160"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3.Начало занятий в одну смену - 8.15. Урок начинается по звонку. За пять минут до начала занятий дается предупредительный звонок.</w:t>
      </w:r>
    </w:p>
    <w:p w:rsidR="00F04273" w:rsidRDefault="004A16E3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4.Продолжительность урока:</w:t>
      </w:r>
    </w:p>
    <w:p w:rsidR="00F04273" w:rsidRDefault="004A16E3">
      <w:pPr>
        <w:numPr>
          <w:ilvl w:val="1"/>
          <w:numId w:val="5"/>
        </w:numPr>
        <w:tabs>
          <w:tab w:val="left" w:pos="1200"/>
        </w:tabs>
        <w:ind w:left="1200" w:hanging="3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минут - 2-11 классы</w:t>
      </w:r>
    </w:p>
    <w:p w:rsidR="00F04273" w:rsidRDefault="004A16E3">
      <w:pPr>
        <w:numPr>
          <w:ilvl w:val="0"/>
          <w:numId w:val="5"/>
        </w:numPr>
        <w:tabs>
          <w:tab w:val="left" w:pos="1020"/>
        </w:tabs>
        <w:ind w:left="1020" w:hanging="2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классе используется "ступенчатый" режим обучения:</w:t>
      </w:r>
    </w:p>
    <w:p w:rsidR="00F04273" w:rsidRDefault="00F04273">
      <w:pPr>
        <w:sectPr w:rsidR="00F04273">
          <w:pgSz w:w="11900" w:h="16840"/>
          <w:pgMar w:top="1348" w:right="560" w:bottom="832" w:left="980" w:header="0" w:footer="0" w:gutter="0"/>
          <w:cols w:space="720" w:equalWidth="0">
            <w:col w:w="10360"/>
          </w:cols>
        </w:sectPr>
      </w:pPr>
    </w:p>
    <w:p w:rsidR="00F04273" w:rsidRDefault="00F04273">
      <w:pPr>
        <w:spacing w:line="123" w:lineRule="exact"/>
        <w:rPr>
          <w:sz w:val="20"/>
          <w:szCs w:val="20"/>
        </w:rPr>
      </w:pPr>
    </w:p>
    <w:p w:rsidR="00F04273" w:rsidRDefault="004A16E3">
      <w:pPr>
        <w:ind w:left="540"/>
        <w:rPr>
          <w:sz w:val="20"/>
          <w:szCs w:val="20"/>
        </w:rPr>
      </w:pPr>
      <w:r>
        <w:rPr>
          <w:rFonts w:ascii="OpenSymbol" w:eastAsia="OpenSymbol" w:hAnsi="OpenSymbol" w:cs="OpenSymbol"/>
          <w:sz w:val="19"/>
          <w:szCs w:val="19"/>
        </w:rPr>
        <w:t>•</w:t>
      </w:r>
    </w:p>
    <w:p w:rsidR="00F04273" w:rsidRDefault="00F04273">
      <w:pPr>
        <w:spacing w:line="110" w:lineRule="exact"/>
        <w:rPr>
          <w:sz w:val="20"/>
          <w:szCs w:val="20"/>
        </w:rPr>
      </w:pPr>
    </w:p>
    <w:p w:rsidR="00F04273" w:rsidRDefault="004A16E3">
      <w:pPr>
        <w:ind w:left="540"/>
        <w:rPr>
          <w:sz w:val="20"/>
          <w:szCs w:val="20"/>
        </w:rPr>
      </w:pPr>
      <w:r>
        <w:rPr>
          <w:rFonts w:ascii="OpenSymbol" w:eastAsia="OpenSymbol" w:hAnsi="OpenSymbol" w:cs="OpenSymbol"/>
          <w:sz w:val="19"/>
          <w:szCs w:val="19"/>
        </w:rPr>
        <w:t>•</w:t>
      </w:r>
    </w:p>
    <w:p w:rsidR="00F04273" w:rsidRDefault="004A16E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04273" w:rsidRDefault="00F04273">
      <w:pPr>
        <w:spacing w:line="4" w:lineRule="exact"/>
        <w:rPr>
          <w:sz w:val="20"/>
          <w:szCs w:val="20"/>
        </w:rPr>
      </w:pPr>
    </w:p>
    <w:p w:rsidR="00F04273" w:rsidRDefault="004A16E3">
      <w:pPr>
        <w:numPr>
          <w:ilvl w:val="0"/>
          <w:numId w:val="6"/>
        </w:numPr>
        <w:tabs>
          <w:tab w:val="left" w:pos="206"/>
        </w:tabs>
        <w:ind w:left="206" w:hanging="20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сентябре, октябре - по 3 урока в день по 35 минут каждый;</w:t>
      </w:r>
    </w:p>
    <w:p w:rsidR="00F04273" w:rsidRDefault="00F04273">
      <w:pPr>
        <w:spacing w:line="33" w:lineRule="exact"/>
        <w:rPr>
          <w:rFonts w:eastAsia="Times New Roman"/>
          <w:sz w:val="27"/>
          <w:szCs w:val="27"/>
        </w:rPr>
      </w:pPr>
    </w:p>
    <w:p w:rsidR="00F04273" w:rsidRDefault="004A16E3">
      <w:pPr>
        <w:numPr>
          <w:ilvl w:val="0"/>
          <w:numId w:val="6"/>
        </w:numPr>
        <w:tabs>
          <w:tab w:val="left" w:pos="206"/>
        </w:tabs>
        <w:ind w:left="206" w:hanging="2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ноябре-декабре - по 4 урока по 35 минут каждый;</w:t>
      </w:r>
    </w:p>
    <w:p w:rsidR="00F04273" w:rsidRDefault="00F04273">
      <w:pPr>
        <w:spacing w:line="20" w:lineRule="exact"/>
        <w:rPr>
          <w:sz w:val="20"/>
          <w:szCs w:val="20"/>
        </w:rPr>
      </w:pPr>
    </w:p>
    <w:p w:rsidR="00F04273" w:rsidRDefault="00F04273">
      <w:pPr>
        <w:sectPr w:rsidR="00F04273">
          <w:type w:val="continuous"/>
          <w:pgSz w:w="11900" w:h="16840"/>
          <w:pgMar w:top="1348" w:right="560" w:bottom="832" w:left="980" w:header="0" w:footer="0" w:gutter="0"/>
          <w:cols w:num="2" w:space="720" w:equalWidth="0">
            <w:col w:w="600" w:space="274"/>
            <w:col w:w="9486"/>
          </w:cols>
        </w:sectPr>
      </w:pPr>
    </w:p>
    <w:p w:rsidR="00F04273" w:rsidRDefault="004A16E3">
      <w:pPr>
        <w:numPr>
          <w:ilvl w:val="0"/>
          <w:numId w:val="7"/>
        </w:numPr>
        <w:tabs>
          <w:tab w:val="left" w:pos="880"/>
        </w:tabs>
        <w:ind w:left="880" w:hanging="350"/>
        <w:rPr>
          <w:rFonts w:ascii="OpenSymbol" w:eastAsia="OpenSymbol" w:hAnsi="OpenSymbol" w:cs="Open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январь - май - по 4 урока по 45 минут каждый.</w:t>
      </w:r>
    </w:p>
    <w:p w:rsidR="00F04273" w:rsidRDefault="004A16E3">
      <w:pPr>
        <w:spacing w:line="248" w:lineRule="auto"/>
        <w:ind w:left="160" w:right="2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3.5.5. Продолжительность перемен между уроками установлена в </w:t>
      </w:r>
      <w:r>
        <w:rPr>
          <w:rFonts w:eastAsia="Times New Roman"/>
          <w:sz w:val="27"/>
          <w:szCs w:val="27"/>
        </w:rPr>
        <w:t>соответствии с Санитарно- эпидемиологическими правилами СанПиН 2.4.2.2821-10 «Гигиенические требования к условиям обучения в общественных учреждениях», п.10.12.</w:t>
      </w:r>
    </w:p>
    <w:p w:rsidR="00F04273" w:rsidRDefault="00F04273">
      <w:pPr>
        <w:spacing w:line="4" w:lineRule="exact"/>
        <w:rPr>
          <w:sz w:val="20"/>
          <w:szCs w:val="20"/>
        </w:rPr>
      </w:pPr>
    </w:p>
    <w:p w:rsidR="00F04273" w:rsidRDefault="004A16E3">
      <w:pPr>
        <w:spacing w:line="250" w:lineRule="auto"/>
        <w:ind w:left="160" w:righ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перемен в ГКОУ РД «Орджоникидзевская О</w:t>
      </w:r>
      <w:r>
        <w:rPr>
          <w:rFonts w:eastAsia="Times New Roman"/>
          <w:sz w:val="28"/>
          <w:szCs w:val="28"/>
        </w:rPr>
        <w:t>ОШ » между уроками составляет 10 минут, большая перемена</w:t>
      </w:r>
      <w:r>
        <w:rPr>
          <w:rFonts w:eastAsia="Times New Roman"/>
          <w:sz w:val="28"/>
          <w:szCs w:val="28"/>
        </w:rPr>
        <w:t xml:space="preserve"> -15 минут (для организации питания учащихся). В середине учебного дня для 1 классов организуется динамическая пауза продолжительностью не менее 40 минут.</w:t>
      </w:r>
    </w:p>
    <w:p w:rsidR="00F04273" w:rsidRDefault="00F04273">
      <w:pPr>
        <w:sectPr w:rsidR="00F04273">
          <w:type w:val="continuous"/>
          <w:pgSz w:w="11900" w:h="16840"/>
          <w:pgMar w:top="1348" w:right="560" w:bottom="832" w:left="980" w:header="0" w:footer="0" w:gutter="0"/>
          <w:cols w:space="720" w:equalWidth="0">
            <w:col w:w="10360"/>
          </w:cols>
        </w:sectPr>
      </w:pPr>
    </w:p>
    <w:p w:rsidR="00F04273" w:rsidRDefault="00F04273">
      <w:pPr>
        <w:spacing w:line="146" w:lineRule="exact"/>
        <w:rPr>
          <w:sz w:val="20"/>
          <w:szCs w:val="20"/>
        </w:rPr>
      </w:pPr>
    </w:p>
    <w:p w:rsidR="00F04273" w:rsidRDefault="004A16E3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3.5.6. Дежурство педагогов на переменах осуществляется в соответствии с граф</w:t>
      </w:r>
      <w:r>
        <w:rPr>
          <w:rFonts w:eastAsia="Times New Roman"/>
          <w:sz w:val="28"/>
          <w:szCs w:val="28"/>
        </w:rPr>
        <w:t>иком дежурств, установленным приказом директора.</w:t>
      </w:r>
    </w:p>
    <w:p w:rsidR="00F04273" w:rsidRDefault="004A16E3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3.5.7. На уроках проводятся физкультурные минутки и гимнастика для глаз в соответствии с Санитарно-эпидемиологическими правилами СанПиН 2.4.2.2821-10 «Гигиенические требования к условиям обучения в обществен</w:t>
      </w:r>
      <w:r>
        <w:rPr>
          <w:rFonts w:eastAsia="Times New Roman"/>
          <w:sz w:val="28"/>
          <w:szCs w:val="28"/>
        </w:rPr>
        <w:t>ных учреждениях», п.10.17, приложениями № 4,5</w:t>
      </w:r>
    </w:p>
    <w:p w:rsidR="00F04273" w:rsidRDefault="004A16E3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3.5.8.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F04273" w:rsidRDefault="004A16E3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3.5.9. Учителям категорически запрещается впускать в класс </w:t>
      </w:r>
      <w:r>
        <w:rPr>
          <w:rFonts w:eastAsia="Times New Roman"/>
          <w:sz w:val="28"/>
          <w:szCs w:val="28"/>
        </w:rPr>
        <w:t>посторонних лиц без предварительного разрешения директора школы, а в случае его отсутствия - дежурного администратора.</w:t>
      </w:r>
    </w:p>
    <w:p w:rsidR="00F04273" w:rsidRDefault="004A16E3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3.5.10. Педагогическим работникам категорически запрещается вести прием родителей (законных представителей) во время учебных занятий.</w:t>
      </w:r>
    </w:p>
    <w:p w:rsidR="00F04273" w:rsidRDefault="004A16E3">
      <w:pPr>
        <w:spacing w:line="245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</w:t>
      </w:r>
      <w:r>
        <w:rPr>
          <w:rFonts w:eastAsia="Times New Roman"/>
          <w:sz w:val="28"/>
          <w:szCs w:val="28"/>
        </w:rPr>
        <w:t>.11. Прием родителей (законных представителей) директором школы и заместителями директора осуществляется ежедневно с 16.00 до 17.00, в субботу с 8.00-14.00.</w:t>
      </w:r>
    </w:p>
    <w:p w:rsidR="00F04273" w:rsidRDefault="00F04273">
      <w:pPr>
        <w:spacing w:line="4" w:lineRule="exact"/>
        <w:rPr>
          <w:sz w:val="20"/>
          <w:szCs w:val="20"/>
        </w:rPr>
      </w:pPr>
    </w:p>
    <w:p w:rsidR="00F04273" w:rsidRDefault="004A16E3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3.5.12. Запрещается отпускать учеников с уроков на различные мероприятия (репетиции, соревнования)</w:t>
      </w:r>
      <w:r>
        <w:rPr>
          <w:rFonts w:eastAsia="Times New Roman"/>
          <w:sz w:val="28"/>
          <w:szCs w:val="28"/>
        </w:rPr>
        <w:t xml:space="preserve"> без разрешения администрации. Участие в мероприятиях определяется приказом по школе.</w:t>
      </w:r>
    </w:p>
    <w:p w:rsidR="00F04273" w:rsidRDefault="004A16E3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3.5.13. Запрещается удаление учащихся из класса, моральное или физическое воздействие на учащихся.</w:t>
      </w:r>
    </w:p>
    <w:p w:rsidR="00F04273" w:rsidRDefault="004A16E3">
      <w:pPr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3.5.14. Учитель, ведущий последний урок, выводит детей этого класса в р</w:t>
      </w:r>
      <w:r>
        <w:rPr>
          <w:rFonts w:eastAsia="Times New Roman"/>
          <w:sz w:val="28"/>
          <w:szCs w:val="28"/>
        </w:rPr>
        <w:t>аздевалку</w:t>
      </w:r>
    </w:p>
    <w:p w:rsidR="00F04273" w:rsidRDefault="004A16E3">
      <w:pPr>
        <w:numPr>
          <w:ilvl w:val="0"/>
          <w:numId w:val="8"/>
        </w:numPr>
        <w:tabs>
          <w:tab w:val="left" w:pos="224"/>
        </w:tabs>
        <w:ind w:left="224" w:hanging="2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присутствует там до ухода из здания всех учеников класса.</w:t>
      </w:r>
    </w:p>
    <w:p w:rsidR="00F04273" w:rsidRDefault="004A16E3">
      <w:pPr>
        <w:ind w:left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 Регламентация воспитательного процесса в школе:</w:t>
      </w:r>
    </w:p>
    <w:p w:rsidR="00F04273" w:rsidRDefault="004A16E3">
      <w:pPr>
        <w:ind w:left="4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3.6.1. Организация воспитательного процесса регламентируется расписанием работы группы продленного дня, внеурочной деятельности.</w:t>
      </w:r>
    </w:p>
    <w:p w:rsidR="00F04273" w:rsidRDefault="004A16E3">
      <w:pPr>
        <w:ind w:left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3.6.2.</w:t>
      </w:r>
      <w:r>
        <w:rPr>
          <w:rFonts w:eastAsia="Times New Roman"/>
          <w:sz w:val="28"/>
          <w:szCs w:val="28"/>
        </w:rPr>
        <w:t xml:space="preserve">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</w:t>
      </w:r>
      <w:r>
        <w:rPr>
          <w:rFonts w:eastAsia="Times New Roman"/>
          <w:sz w:val="28"/>
          <w:szCs w:val="28"/>
        </w:rPr>
        <w:t>ель, который назначен приказом директора.</w:t>
      </w:r>
    </w:p>
    <w:p w:rsidR="00F04273" w:rsidRDefault="004A16E3">
      <w:pPr>
        <w:ind w:left="4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3.6.3. Работа педагогов дополнительного образования определяется расписанием, утвержденным директором школы.</w:t>
      </w:r>
    </w:p>
    <w:p w:rsidR="00F04273" w:rsidRDefault="004A16E3">
      <w:pPr>
        <w:ind w:left="4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3.6.4. Горячее питание обучающихся осуществляется в соответствии с расписанием, утверждаемым на каждый уч</w:t>
      </w:r>
      <w:r>
        <w:rPr>
          <w:rFonts w:eastAsia="Times New Roman"/>
          <w:sz w:val="28"/>
          <w:szCs w:val="28"/>
        </w:rPr>
        <w:t>ебный период директором школы по согласованию с Советом учреждения. Классные руководители, воспитатель ГПД сопровождают детей в столовую, присутствуют при приеме пищи детьми и обеспечивают порядок.</w:t>
      </w:r>
    </w:p>
    <w:p w:rsidR="00F04273" w:rsidRDefault="004A16E3">
      <w:pPr>
        <w:ind w:left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3.6.5. В группе продленного дня продолжительность прогулки</w:t>
      </w:r>
      <w:r>
        <w:rPr>
          <w:rFonts w:eastAsia="Times New Roman"/>
          <w:sz w:val="28"/>
          <w:szCs w:val="28"/>
        </w:rPr>
        <w:t xml:space="preserve"> для младших школьников определяется Санитарно-эпидемиологическими правилами СанПиН 2.4.2.2821-10 «Гигиенические требования к условиям обучения в общественных учреждениях», п.10.28, приложение № 6</w:t>
      </w:r>
    </w:p>
    <w:p w:rsidR="00F04273" w:rsidRDefault="004A16E3">
      <w:pPr>
        <w:spacing w:line="272" w:lineRule="auto"/>
        <w:ind w:left="4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3.7. Расписание уроков составляется в соответствии с </w:t>
      </w:r>
      <w:r>
        <w:rPr>
          <w:rFonts w:eastAsia="Times New Roman"/>
          <w:sz w:val="28"/>
          <w:szCs w:val="28"/>
        </w:rPr>
        <w:t>гигиеническими требованиями к расписанию уроков с учетом умственной работоспособности</w:t>
      </w:r>
    </w:p>
    <w:p w:rsidR="00F04273" w:rsidRDefault="00F04273">
      <w:pPr>
        <w:sectPr w:rsidR="00F04273">
          <w:pgSz w:w="11900" w:h="16840"/>
          <w:pgMar w:top="1440" w:right="560" w:bottom="733" w:left="1136" w:header="0" w:footer="0" w:gutter="0"/>
          <w:cols w:space="720" w:equalWidth="0">
            <w:col w:w="10204"/>
          </w:cols>
        </w:sectPr>
      </w:pPr>
    </w:p>
    <w:p w:rsidR="00F04273" w:rsidRDefault="004A16E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</w:t>
      </w:r>
    </w:p>
    <w:p w:rsidR="00F04273" w:rsidRDefault="00F04273">
      <w:pPr>
        <w:spacing w:line="240" w:lineRule="exact"/>
        <w:rPr>
          <w:sz w:val="20"/>
          <w:szCs w:val="20"/>
        </w:rPr>
      </w:pPr>
    </w:p>
    <w:p w:rsidR="00F04273" w:rsidRDefault="004A16E3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учащихся в течение дня и недели. При составлении расписания уроков чередуются различные по сложности предметы в течение дня и недели: для учащихся </w:t>
      </w:r>
      <w:r>
        <w:rPr>
          <w:rFonts w:eastAsia="Times New Roman"/>
          <w:sz w:val="28"/>
          <w:szCs w:val="28"/>
        </w:rPr>
        <w:t>I ступени основные предметы (математика, русский и иностранный язык, окружающий мир, информатика) чередуются с уроками музыки, изобразительного искусства, технологии, физкультуры, а для учащихся II и III ступени обучения - предметы естественно-математическ</w:t>
      </w:r>
      <w:r>
        <w:rPr>
          <w:rFonts w:eastAsia="Times New Roman"/>
          <w:sz w:val="28"/>
          <w:szCs w:val="28"/>
        </w:rPr>
        <w:t>ого и гуманитарного циклов.</w:t>
      </w:r>
    </w:p>
    <w:p w:rsidR="00F04273" w:rsidRDefault="004A16E3">
      <w:pPr>
        <w:spacing w:line="2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</w:t>
      </w:r>
      <w:r>
        <w:rPr>
          <w:rFonts w:eastAsia="Times New Roman"/>
          <w:sz w:val="28"/>
          <w:szCs w:val="28"/>
        </w:rPr>
        <w:t xml:space="preserve"> приостановления образовательного процесса в связи с понижением температуры наружного воздуха по приказу директора школы.</w:t>
      </w:r>
    </w:p>
    <w:p w:rsidR="00F04273" w:rsidRDefault="00F04273">
      <w:pPr>
        <w:spacing w:line="269" w:lineRule="exact"/>
        <w:rPr>
          <w:sz w:val="20"/>
          <w:szCs w:val="20"/>
        </w:rPr>
      </w:pPr>
    </w:p>
    <w:p w:rsidR="00F04273" w:rsidRDefault="004A16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Режим внеурочной деятельности</w:t>
      </w:r>
    </w:p>
    <w:p w:rsidR="00F04273" w:rsidRDefault="00F04273">
      <w:pPr>
        <w:spacing w:line="311" w:lineRule="exact"/>
        <w:rPr>
          <w:sz w:val="20"/>
          <w:szCs w:val="20"/>
        </w:rPr>
      </w:pPr>
    </w:p>
    <w:p w:rsidR="00F04273" w:rsidRDefault="004A16E3">
      <w:pPr>
        <w:tabs>
          <w:tab w:val="left" w:pos="380"/>
          <w:tab w:val="left" w:pos="220"/>
          <w:tab w:val="left" w:pos="300"/>
          <w:tab w:val="left" w:pos="300"/>
          <w:tab w:val="left" w:pos="300"/>
          <w:tab w:val="left" w:pos="300"/>
        </w:tabs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ab/>
        <w:t>Режим</w:t>
      </w:r>
      <w:r>
        <w:rPr>
          <w:rFonts w:eastAsia="Times New Roman"/>
          <w:sz w:val="28"/>
          <w:szCs w:val="28"/>
        </w:rPr>
        <w:tab/>
        <w:t>внеурочной</w:t>
      </w:r>
      <w:r>
        <w:rPr>
          <w:rFonts w:eastAsia="Times New Roman"/>
          <w:sz w:val="28"/>
          <w:szCs w:val="28"/>
        </w:rPr>
        <w:tab/>
        <w:t>деятельности</w:t>
      </w:r>
      <w:r>
        <w:rPr>
          <w:rFonts w:eastAsia="Times New Roman"/>
          <w:sz w:val="28"/>
          <w:szCs w:val="28"/>
        </w:rPr>
        <w:tab/>
        <w:t>регламентируется</w:t>
      </w:r>
      <w:r>
        <w:rPr>
          <w:rFonts w:eastAsia="Times New Roman"/>
          <w:sz w:val="28"/>
          <w:szCs w:val="28"/>
        </w:rPr>
        <w:tab/>
        <w:t>расписанием</w:t>
      </w:r>
      <w:r>
        <w:rPr>
          <w:sz w:val="20"/>
          <w:szCs w:val="20"/>
        </w:rPr>
        <w:tab/>
      </w:r>
      <w:r w:rsidRPr="004A16E3">
        <w:rPr>
          <w:rFonts w:eastAsia="Times New Roman"/>
          <w:sz w:val="28"/>
          <w:szCs w:val="28"/>
        </w:rPr>
        <w:t>работы</w:t>
      </w:r>
    </w:p>
    <w:p w:rsidR="00F04273" w:rsidRDefault="004A16E3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кружков, секций, детских общ</w:t>
      </w:r>
      <w:r>
        <w:rPr>
          <w:rFonts w:eastAsia="Times New Roman"/>
          <w:sz w:val="28"/>
          <w:szCs w:val="28"/>
        </w:rPr>
        <w:t>ественных объединений. 4.2. Работа спортивных секций, кружков, кабинета информатики, читального зала допускается только по расписанию, утвержденному директором школы.</w:t>
      </w:r>
    </w:p>
    <w:p w:rsidR="00F04273" w:rsidRDefault="004A16E3">
      <w:pPr>
        <w:spacing w:line="25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При проведении внеурочных занятий продолжительностью более академического часа орган</w:t>
      </w:r>
      <w:r>
        <w:rPr>
          <w:rFonts w:eastAsia="Times New Roman"/>
          <w:sz w:val="28"/>
          <w:szCs w:val="28"/>
        </w:rPr>
        <w:t>изуются перемены – 10 минут для отдыха со сменой вида деятельности.</w:t>
      </w:r>
    </w:p>
    <w:p w:rsidR="00F04273" w:rsidRDefault="00F04273">
      <w:pPr>
        <w:spacing w:line="252" w:lineRule="exact"/>
        <w:rPr>
          <w:sz w:val="20"/>
          <w:szCs w:val="20"/>
        </w:rPr>
      </w:pPr>
    </w:p>
    <w:p w:rsidR="00F04273" w:rsidRDefault="004A16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Промежуточная и итоговая аттестация учащихся</w:t>
      </w:r>
      <w:r>
        <w:rPr>
          <w:rFonts w:eastAsia="Times New Roman"/>
          <w:sz w:val="28"/>
          <w:szCs w:val="28"/>
        </w:rPr>
        <w:t>.</w:t>
      </w:r>
    </w:p>
    <w:p w:rsidR="00F04273" w:rsidRDefault="00F04273">
      <w:pPr>
        <w:spacing w:line="323" w:lineRule="exact"/>
        <w:rPr>
          <w:sz w:val="20"/>
          <w:szCs w:val="20"/>
        </w:rPr>
      </w:pPr>
    </w:p>
    <w:p w:rsidR="00F04273" w:rsidRDefault="004A16E3">
      <w:pPr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5.1.Оценка индивидуальных достижений учащихся осуществляется по окончании каждого учебного периода:</w:t>
      </w:r>
    </w:p>
    <w:p w:rsidR="00F04273" w:rsidRDefault="004A16E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классов - по итогам учебного года (</w:t>
      </w:r>
      <w:r>
        <w:rPr>
          <w:rFonts w:eastAsia="Times New Roman"/>
          <w:sz w:val="28"/>
          <w:szCs w:val="28"/>
        </w:rPr>
        <w:t>безотметочное обучение);</w:t>
      </w:r>
    </w:p>
    <w:p w:rsidR="00F04273" w:rsidRDefault="004A16E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2-9 классов – по итогам четвертей, учебного года (балльное оценивание);</w:t>
      </w:r>
    </w:p>
    <w:p w:rsidR="00F04273" w:rsidRDefault="004A16E3">
      <w:pPr>
        <w:spacing w:line="246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10-11 классов – по итогам полугодий, учебного года (балльное оценивание). Порядок проведения промежуточной аттестации и системы оценки индивидуальных достижени</w:t>
      </w:r>
      <w:r>
        <w:rPr>
          <w:rFonts w:eastAsia="Times New Roman"/>
          <w:sz w:val="28"/>
          <w:szCs w:val="28"/>
        </w:rPr>
        <w:t>й учащихся определяется соответствующими локальными актами школы. 5.2. Государственная итоговая аттестация в 9 и 11 классах проводится в соответствии с нормативно-правовыми документами Министерства образования РФ.</w:t>
      </w:r>
    </w:p>
    <w:p w:rsidR="00F04273" w:rsidRDefault="00F04273">
      <w:pPr>
        <w:spacing w:line="273" w:lineRule="exact"/>
        <w:rPr>
          <w:sz w:val="20"/>
          <w:szCs w:val="20"/>
        </w:rPr>
      </w:pPr>
    </w:p>
    <w:p w:rsidR="00F04273" w:rsidRDefault="004A16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 Занятость учащихся в период летнего </w:t>
      </w:r>
      <w:r>
        <w:rPr>
          <w:rFonts w:eastAsia="Times New Roman"/>
          <w:b/>
          <w:bCs/>
          <w:sz w:val="28"/>
          <w:szCs w:val="28"/>
        </w:rPr>
        <w:t>отдыха</w:t>
      </w:r>
    </w:p>
    <w:p w:rsidR="00F04273" w:rsidRDefault="00F04273">
      <w:pPr>
        <w:spacing w:line="317" w:lineRule="exact"/>
        <w:rPr>
          <w:sz w:val="20"/>
          <w:szCs w:val="20"/>
        </w:rPr>
      </w:pPr>
    </w:p>
    <w:p w:rsidR="00F04273" w:rsidRDefault="004A16E3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Летняя кампания проводится с целью оздоровления учащихся, воспитания у них трудолюбия, любви к окружающей среде, формирования здорового образа жизни и обеспечения занятости детей в летнее время.</w:t>
      </w:r>
    </w:p>
    <w:p w:rsidR="00F04273" w:rsidRDefault="004A16E3">
      <w:pPr>
        <w:spacing w:line="272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Организация воспитательного процесса в летн</w:t>
      </w:r>
      <w:r>
        <w:rPr>
          <w:rFonts w:eastAsia="Times New Roman"/>
          <w:sz w:val="28"/>
          <w:szCs w:val="28"/>
        </w:rPr>
        <w:t>ий период регламентируется приказом директора школы</w:t>
      </w:r>
    </w:p>
    <w:sectPr w:rsidR="00F04273" w:rsidSect="00F04273">
      <w:pgSz w:w="11900" w:h="16840"/>
      <w:pgMar w:top="1346" w:right="560" w:bottom="777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844E42E6"/>
    <w:lvl w:ilvl="0" w:tplc="CBBEE28C">
      <w:start w:val="1"/>
      <w:numFmt w:val="bullet"/>
      <w:lvlText w:val="и"/>
      <w:lvlJc w:val="left"/>
    </w:lvl>
    <w:lvl w:ilvl="1" w:tplc="AA94938A">
      <w:numFmt w:val="decimal"/>
      <w:lvlText w:val=""/>
      <w:lvlJc w:val="left"/>
    </w:lvl>
    <w:lvl w:ilvl="2" w:tplc="9CDC13E6">
      <w:numFmt w:val="decimal"/>
      <w:lvlText w:val=""/>
      <w:lvlJc w:val="left"/>
    </w:lvl>
    <w:lvl w:ilvl="3" w:tplc="A6D25EA6">
      <w:numFmt w:val="decimal"/>
      <w:lvlText w:val=""/>
      <w:lvlJc w:val="left"/>
    </w:lvl>
    <w:lvl w:ilvl="4" w:tplc="A3128FA8">
      <w:numFmt w:val="decimal"/>
      <w:lvlText w:val=""/>
      <w:lvlJc w:val="left"/>
    </w:lvl>
    <w:lvl w:ilvl="5" w:tplc="C290BF5E">
      <w:numFmt w:val="decimal"/>
      <w:lvlText w:val=""/>
      <w:lvlJc w:val="left"/>
    </w:lvl>
    <w:lvl w:ilvl="6" w:tplc="062AD15E">
      <w:numFmt w:val="decimal"/>
      <w:lvlText w:val=""/>
      <w:lvlJc w:val="left"/>
    </w:lvl>
    <w:lvl w:ilvl="7" w:tplc="9B0CBD42">
      <w:numFmt w:val="decimal"/>
      <w:lvlText w:val=""/>
      <w:lvlJc w:val="left"/>
    </w:lvl>
    <w:lvl w:ilvl="8" w:tplc="1ACA38C4">
      <w:numFmt w:val="decimal"/>
      <w:lvlText w:val=""/>
      <w:lvlJc w:val="left"/>
    </w:lvl>
  </w:abstractNum>
  <w:abstractNum w:abstractNumId="1">
    <w:nsid w:val="00001649"/>
    <w:multiLevelType w:val="hybridMultilevel"/>
    <w:tmpl w:val="1F3A4388"/>
    <w:lvl w:ilvl="0" w:tplc="12E2C1C6">
      <w:start w:val="1"/>
      <w:numFmt w:val="decimal"/>
      <w:lvlText w:val="%1."/>
      <w:lvlJc w:val="left"/>
    </w:lvl>
    <w:lvl w:ilvl="1" w:tplc="6E88BF34">
      <w:start w:val="1"/>
      <w:numFmt w:val="decimal"/>
      <w:lvlText w:val="%2"/>
      <w:lvlJc w:val="left"/>
    </w:lvl>
    <w:lvl w:ilvl="2" w:tplc="E788E9E2">
      <w:numFmt w:val="decimal"/>
      <w:lvlText w:val=""/>
      <w:lvlJc w:val="left"/>
    </w:lvl>
    <w:lvl w:ilvl="3" w:tplc="0BFE88F0">
      <w:numFmt w:val="decimal"/>
      <w:lvlText w:val=""/>
      <w:lvlJc w:val="left"/>
    </w:lvl>
    <w:lvl w:ilvl="4" w:tplc="CC963CB4">
      <w:numFmt w:val="decimal"/>
      <w:lvlText w:val=""/>
      <w:lvlJc w:val="left"/>
    </w:lvl>
    <w:lvl w:ilvl="5" w:tplc="2B2227A0">
      <w:numFmt w:val="decimal"/>
      <w:lvlText w:val=""/>
      <w:lvlJc w:val="left"/>
    </w:lvl>
    <w:lvl w:ilvl="6" w:tplc="AC861540">
      <w:numFmt w:val="decimal"/>
      <w:lvlText w:val=""/>
      <w:lvlJc w:val="left"/>
    </w:lvl>
    <w:lvl w:ilvl="7" w:tplc="A91058C2">
      <w:numFmt w:val="decimal"/>
      <w:lvlText w:val=""/>
      <w:lvlJc w:val="left"/>
    </w:lvl>
    <w:lvl w:ilvl="8" w:tplc="9954B03E">
      <w:numFmt w:val="decimal"/>
      <w:lvlText w:val=""/>
      <w:lvlJc w:val="left"/>
    </w:lvl>
  </w:abstractNum>
  <w:abstractNum w:abstractNumId="2">
    <w:nsid w:val="000026E9"/>
    <w:multiLevelType w:val="hybridMultilevel"/>
    <w:tmpl w:val="70B41AB2"/>
    <w:lvl w:ilvl="0" w:tplc="91D2C68C">
      <w:start w:val="1"/>
      <w:numFmt w:val="bullet"/>
      <w:lvlText w:val="•"/>
      <w:lvlJc w:val="left"/>
    </w:lvl>
    <w:lvl w:ilvl="1" w:tplc="65D633A8">
      <w:numFmt w:val="decimal"/>
      <w:lvlText w:val=""/>
      <w:lvlJc w:val="left"/>
    </w:lvl>
    <w:lvl w:ilvl="2" w:tplc="4510D526">
      <w:numFmt w:val="decimal"/>
      <w:lvlText w:val=""/>
      <w:lvlJc w:val="left"/>
    </w:lvl>
    <w:lvl w:ilvl="3" w:tplc="CD18CF16">
      <w:numFmt w:val="decimal"/>
      <w:lvlText w:val=""/>
      <w:lvlJc w:val="left"/>
    </w:lvl>
    <w:lvl w:ilvl="4" w:tplc="1CFC309C">
      <w:numFmt w:val="decimal"/>
      <w:lvlText w:val=""/>
      <w:lvlJc w:val="left"/>
    </w:lvl>
    <w:lvl w:ilvl="5" w:tplc="29B8E7E2">
      <w:numFmt w:val="decimal"/>
      <w:lvlText w:val=""/>
      <w:lvlJc w:val="left"/>
    </w:lvl>
    <w:lvl w:ilvl="6" w:tplc="5052E0F4">
      <w:numFmt w:val="decimal"/>
      <w:lvlText w:val=""/>
      <w:lvlJc w:val="left"/>
    </w:lvl>
    <w:lvl w:ilvl="7" w:tplc="A5B21368">
      <w:numFmt w:val="decimal"/>
      <w:lvlText w:val=""/>
      <w:lvlJc w:val="left"/>
    </w:lvl>
    <w:lvl w:ilvl="8" w:tplc="D040CFFC">
      <w:numFmt w:val="decimal"/>
      <w:lvlText w:val=""/>
      <w:lvlJc w:val="left"/>
    </w:lvl>
  </w:abstractNum>
  <w:abstractNum w:abstractNumId="3">
    <w:nsid w:val="000041BB"/>
    <w:multiLevelType w:val="hybridMultilevel"/>
    <w:tmpl w:val="8AB26E68"/>
    <w:lvl w:ilvl="0" w:tplc="EBCC74CA">
      <w:start w:val="1"/>
      <w:numFmt w:val="bullet"/>
      <w:lvlText w:val="в"/>
      <w:lvlJc w:val="left"/>
    </w:lvl>
    <w:lvl w:ilvl="1" w:tplc="DB26CE28">
      <w:numFmt w:val="decimal"/>
      <w:lvlText w:val=""/>
      <w:lvlJc w:val="left"/>
    </w:lvl>
    <w:lvl w:ilvl="2" w:tplc="8EE09E84">
      <w:numFmt w:val="decimal"/>
      <w:lvlText w:val=""/>
      <w:lvlJc w:val="left"/>
    </w:lvl>
    <w:lvl w:ilvl="3" w:tplc="C22EF196">
      <w:numFmt w:val="decimal"/>
      <w:lvlText w:val=""/>
      <w:lvlJc w:val="left"/>
    </w:lvl>
    <w:lvl w:ilvl="4" w:tplc="AF7489C2">
      <w:numFmt w:val="decimal"/>
      <w:lvlText w:val=""/>
      <w:lvlJc w:val="left"/>
    </w:lvl>
    <w:lvl w:ilvl="5" w:tplc="73B207B0">
      <w:numFmt w:val="decimal"/>
      <w:lvlText w:val=""/>
      <w:lvlJc w:val="left"/>
    </w:lvl>
    <w:lvl w:ilvl="6" w:tplc="522818E2">
      <w:numFmt w:val="decimal"/>
      <w:lvlText w:val=""/>
      <w:lvlJc w:val="left"/>
    </w:lvl>
    <w:lvl w:ilvl="7" w:tplc="1DE2E4A0">
      <w:numFmt w:val="decimal"/>
      <w:lvlText w:val=""/>
      <w:lvlJc w:val="left"/>
    </w:lvl>
    <w:lvl w:ilvl="8" w:tplc="92286E42">
      <w:numFmt w:val="decimal"/>
      <w:lvlText w:val=""/>
      <w:lvlJc w:val="left"/>
    </w:lvl>
  </w:abstractNum>
  <w:abstractNum w:abstractNumId="4">
    <w:nsid w:val="00005AF1"/>
    <w:multiLevelType w:val="hybridMultilevel"/>
    <w:tmpl w:val="7E2C017E"/>
    <w:lvl w:ilvl="0" w:tplc="915AAD2E">
      <w:start w:val="1"/>
      <w:numFmt w:val="bullet"/>
      <w:lvlText w:val="В"/>
      <w:lvlJc w:val="left"/>
    </w:lvl>
    <w:lvl w:ilvl="1" w:tplc="7006F300">
      <w:start w:val="45"/>
      <w:numFmt w:val="decimal"/>
      <w:lvlText w:val="%2"/>
      <w:lvlJc w:val="left"/>
    </w:lvl>
    <w:lvl w:ilvl="2" w:tplc="04AED2CC">
      <w:numFmt w:val="decimal"/>
      <w:lvlText w:val=""/>
      <w:lvlJc w:val="left"/>
    </w:lvl>
    <w:lvl w:ilvl="3" w:tplc="8B8E416C">
      <w:numFmt w:val="decimal"/>
      <w:lvlText w:val=""/>
      <w:lvlJc w:val="left"/>
    </w:lvl>
    <w:lvl w:ilvl="4" w:tplc="586CBCCC">
      <w:numFmt w:val="decimal"/>
      <w:lvlText w:val=""/>
      <w:lvlJc w:val="left"/>
    </w:lvl>
    <w:lvl w:ilvl="5" w:tplc="98628390">
      <w:numFmt w:val="decimal"/>
      <w:lvlText w:val=""/>
      <w:lvlJc w:val="left"/>
    </w:lvl>
    <w:lvl w:ilvl="6" w:tplc="95C8B22A">
      <w:numFmt w:val="decimal"/>
      <w:lvlText w:val=""/>
      <w:lvlJc w:val="left"/>
    </w:lvl>
    <w:lvl w:ilvl="7" w:tplc="A274DF4E">
      <w:numFmt w:val="decimal"/>
      <w:lvlText w:val=""/>
      <w:lvlJc w:val="left"/>
    </w:lvl>
    <w:lvl w:ilvl="8" w:tplc="4FFC0F54">
      <w:numFmt w:val="decimal"/>
      <w:lvlText w:val=""/>
      <w:lvlJc w:val="left"/>
    </w:lvl>
  </w:abstractNum>
  <w:abstractNum w:abstractNumId="5">
    <w:nsid w:val="00005F90"/>
    <w:multiLevelType w:val="hybridMultilevel"/>
    <w:tmpl w:val="187ED9EE"/>
    <w:lvl w:ilvl="0" w:tplc="0364969C">
      <w:start w:val="1"/>
      <w:numFmt w:val="decimal"/>
      <w:lvlText w:val="%1"/>
      <w:lvlJc w:val="left"/>
    </w:lvl>
    <w:lvl w:ilvl="1" w:tplc="45A2AD18">
      <w:start w:val="3"/>
      <w:numFmt w:val="decimal"/>
      <w:lvlText w:val="%2."/>
      <w:lvlJc w:val="left"/>
    </w:lvl>
    <w:lvl w:ilvl="2" w:tplc="07E68612">
      <w:numFmt w:val="decimal"/>
      <w:lvlText w:val=""/>
      <w:lvlJc w:val="left"/>
    </w:lvl>
    <w:lvl w:ilvl="3" w:tplc="E990BAF6">
      <w:numFmt w:val="decimal"/>
      <w:lvlText w:val=""/>
      <w:lvlJc w:val="left"/>
    </w:lvl>
    <w:lvl w:ilvl="4" w:tplc="14A2EFEE">
      <w:numFmt w:val="decimal"/>
      <w:lvlText w:val=""/>
      <w:lvlJc w:val="left"/>
    </w:lvl>
    <w:lvl w:ilvl="5" w:tplc="1C901A2A">
      <w:numFmt w:val="decimal"/>
      <w:lvlText w:val=""/>
      <w:lvlJc w:val="left"/>
    </w:lvl>
    <w:lvl w:ilvl="6" w:tplc="0150AE6A">
      <w:numFmt w:val="decimal"/>
      <w:lvlText w:val=""/>
      <w:lvlJc w:val="left"/>
    </w:lvl>
    <w:lvl w:ilvl="7" w:tplc="A91AF566">
      <w:numFmt w:val="decimal"/>
      <w:lvlText w:val=""/>
      <w:lvlJc w:val="left"/>
    </w:lvl>
    <w:lvl w:ilvl="8" w:tplc="EF68ED60">
      <w:numFmt w:val="decimal"/>
      <w:lvlText w:val=""/>
      <w:lvlJc w:val="left"/>
    </w:lvl>
  </w:abstractNum>
  <w:abstractNum w:abstractNumId="6">
    <w:nsid w:val="00006952"/>
    <w:multiLevelType w:val="hybridMultilevel"/>
    <w:tmpl w:val="8E0E4A88"/>
    <w:lvl w:ilvl="0" w:tplc="9FE6D18A">
      <w:start w:val="1"/>
      <w:numFmt w:val="bullet"/>
      <w:lvlText w:val="о"/>
      <w:lvlJc w:val="left"/>
    </w:lvl>
    <w:lvl w:ilvl="1" w:tplc="28E071E0">
      <w:start w:val="1"/>
      <w:numFmt w:val="decimal"/>
      <w:lvlText w:val="%2."/>
      <w:lvlJc w:val="left"/>
    </w:lvl>
    <w:lvl w:ilvl="2" w:tplc="0450D586">
      <w:numFmt w:val="decimal"/>
      <w:lvlText w:val="%3."/>
      <w:lvlJc w:val="left"/>
    </w:lvl>
    <w:lvl w:ilvl="3" w:tplc="FC607ACA">
      <w:start w:val="1"/>
      <w:numFmt w:val="bullet"/>
      <w:lvlText w:val="В"/>
      <w:lvlJc w:val="left"/>
    </w:lvl>
    <w:lvl w:ilvl="4" w:tplc="12E2C236">
      <w:numFmt w:val="decimal"/>
      <w:lvlText w:val=""/>
      <w:lvlJc w:val="left"/>
    </w:lvl>
    <w:lvl w:ilvl="5" w:tplc="173A6F30">
      <w:numFmt w:val="decimal"/>
      <w:lvlText w:val=""/>
      <w:lvlJc w:val="left"/>
    </w:lvl>
    <w:lvl w:ilvl="6" w:tplc="1272DB4A">
      <w:numFmt w:val="decimal"/>
      <w:lvlText w:val=""/>
      <w:lvlJc w:val="left"/>
    </w:lvl>
    <w:lvl w:ilvl="7" w:tplc="424AA130">
      <w:numFmt w:val="decimal"/>
      <w:lvlText w:val=""/>
      <w:lvlJc w:val="left"/>
    </w:lvl>
    <w:lvl w:ilvl="8" w:tplc="3EB2C81A">
      <w:numFmt w:val="decimal"/>
      <w:lvlText w:val=""/>
      <w:lvlJc w:val="left"/>
    </w:lvl>
  </w:abstractNum>
  <w:abstractNum w:abstractNumId="7">
    <w:nsid w:val="00006DF1"/>
    <w:multiLevelType w:val="hybridMultilevel"/>
    <w:tmpl w:val="F0244430"/>
    <w:lvl w:ilvl="0" w:tplc="6DA2553C">
      <w:start w:val="3"/>
      <w:numFmt w:val="decimal"/>
      <w:lvlText w:val="3.%1."/>
      <w:lvlJc w:val="left"/>
    </w:lvl>
    <w:lvl w:ilvl="1" w:tplc="5C4897FA">
      <w:start w:val="1"/>
      <w:numFmt w:val="decimal"/>
      <w:lvlText w:val="%2"/>
      <w:lvlJc w:val="left"/>
    </w:lvl>
    <w:lvl w:ilvl="2" w:tplc="F7EEFF28">
      <w:numFmt w:val="decimal"/>
      <w:lvlText w:val=""/>
      <w:lvlJc w:val="left"/>
    </w:lvl>
    <w:lvl w:ilvl="3" w:tplc="5FFE241A">
      <w:numFmt w:val="decimal"/>
      <w:lvlText w:val=""/>
      <w:lvlJc w:val="left"/>
    </w:lvl>
    <w:lvl w:ilvl="4" w:tplc="59BCEB92">
      <w:numFmt w:val="decimal"/>
      <w:lvlText w:val=""/>
      <w:lvlJc w:val="left"/>
    </w:lvl>
    <w:lvl w:ilvl="5" w:tplc="F7BECA10">
      <w:numFmt w:val="decimal"/>
      <w:lvlText w:val=""/>
      <w:lvlJc w:val="left"/>
    </w:lvl>
    <w:lvl w:ilvl="6" w:tplc="6122BDFA">
      <w:numFmt w:val="decimal"/>
      <w:lvlText w:val=""/>
      <w:lvlJc w:val="left"/>
    </w:lvl>
    <w:lvl w:ilvl="7" w:tplc="BC64C514">
      <w:numFmt w:val="decimal"/>
      <w:lvlText w:val=""/>
      <w:lvlJc w:val="left"/>
    </w:lvl>
    <w:lvl w:ilvl="8" w:tplc="4290128A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4273"/>
    <w:rsid w:val="0024223D"/>
    <w:rsid w:val="004A16E3"/>
    <w:rsid w:val="00F0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</cp:lastModifiedBy>
  <cp:revision>2</cp:revision>
  <dcterms:created xsi:type="dcterms:W3CDTF">2019-02-10T18:47:00Z</dcterms:created>
  <dcterms:modified xsi:type="dcterms:W3CDTF">2019-02-10T18:10:00Z</dcterms:modified>
</cp:coreProperties>
</file>