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FE2D17">
        <w:rPr>
          <w:rFonts w:ascii="Arial" w:eastAsia="Times New Roman" w:hAnsi="Arial" w:cs="Arial"/>
          <w:b/>
          <w:color w:val="000000"/>
        </w:rPr>
        <w:t>Согласовано</w:t>
      </w:r>
      <w:r w:rsidRPr="005E3306">
        <w:rPr>
          <w:rFonts w:ascii="Arial" w:eastAsia="Times New Roman" w:hAnsi="Arial" w:cs="Arial"/>
          <w:b/>
          <w:color w:val="000000"/>
        </w:rPr>
        <w:t xml:space="preserve">:                                                                                            </w:t>
      </w:r>
      <w:r w:rsidRPr="00FE2D17">
        <w:rPr>
          <w:rFonts w:ascii="Arial" w:eastAsia="Times New Roman" w:hAnsi="Arial" w:cs="Arial"/>
          <w:b/>
          <w:color w:val="000000"/>
        </w:rPr>
        <w:t>«УТВЕРЖДАЮ»</w:t>
      </w: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</w:rPr>
      </w:pPr>
      <w:proofErr w:type="gramStart"/>
      <w:r w:rsidRPr="00FE2D17">
        <w:rPr>
          <w:rFonts w:ascii="Arial" w:eastAsia="Times New Roman" w:hAnsi="Arial" w:cs="Arial"/>
          <w:b/>
          <w:color w:val="000000"/>
        </w:rPr>
        <w:t>с</w:t>
      </w:r>
      <w:proofErr w:type="gramEnd"/>
      <w:r w:rsidRPr="00FE2D17">
        <w:rPr>
          <w:rFonts w:ascii="Arial" w:eastAsia="Times New Roman" w:hAnsi="Arial" w:cs="Arial"/>
          <w:b/>
          <w:color w:val="000000"/>
        </w:rPr>
        <w:t xml:space="preserve"> </w:t>
      </w:r>
      <w:proofErr w:type="gramStart"/>
      <w:r w:rsidRPr="00FE2D17">
        <w:rPr>
          <w:rFonts w:ascii="Arial" w:eastAsia="Times New Roman" w:hAnsi="Arial" w:cs="Arial"/>
          <w:b/>
          <w:color w:val="000000"/>
        </w:rPr>
        <w:t>зам</w:t>
      </w:r>
      <w:proofErr w:type="gramEnd"/>
      <w:r w:rsidRPr="00FE2D17">
        <w:rPr>
          <w:rFonts w:ascii="Arial" w:eastAsia="Times New Roman" w:hAnsi="Arial" w:cs="Arial"/>
          <w:b/>
          <w:color w:val="000000"/>
        </w:rPr>
        <w:t xml:space="preserve">. </w:t>
      </w:r>
      <w:proofErr w:type="spellStart"/>
      <w:r w:rsidRPr="00FE2D17">
        <w:rPr>
          <w:rFonts w:ascii="Arial" w:eastAsia="Times New Roman" w:hAnsi="Arial" w:cs="Arial"/>
          <w:b/>
          <w:color w:val="000000"/>
        </w:rPr>
        <w:t>дир</w:t>
      </w:r>
      <w:proofErr w:type="spellEnd"/>
      <w:r w:rsidRPr="00FE2D17">
        <w:rPr>
          <w:rFonts w:ascii="Arial" w:eastAsia="Times New Roman" w:hAnsi="Arial" w:cs="Arial"/>
          <w:b/>
          <w:color w:val="000000"/>
        </w:rPr>
        <w:t>. по УВР</w:t>
      </w:r>
      <w:r w:rsidRPr="005E3306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        </w:t>
      </w:r>
      <w:r w:rsidRPr="00FE2D17">
        <w:rPr>
          <w:rFonts w:ascii="Arial" w:eastAsia="Times New Roman" w:hAnsi="Arial" w:cs="Arial"/>
          <w:b/>
          <w:color w:val="000000"/>
        </w:rPr>
        <w:t>Директор школы:</w:t>
      </w: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5E3306">
        <w:rPr>
          <w:rFonts w:ascii="Arial" w:eastAsia="Times New Roman" w:hAnsi="Arial" w:cs="Arial"/>
          <w:b/>
          <w:color w:val="000000"/>
        </w:rPr>
        <w:t xml:space="preserve">    </w:t>
      </w:r>
      <w:r w:rsidRPr="00FE2D17">
        <w:rPr>
          <w:rFonts w:ascii="Arial" w:eastAsia="Times New Roman" w:hAnsi="Arial" w:cs="Arial"/>
          <w:b/>
          <w:color w:val="000000"/>
        </w:rPr>
        <w:t>______________</w:t>
      </w:r>
      <w:r w:rsidRPr="005E3306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</w:t>
      </w:r>
      <w:r w:rsidRPr="00FE2D17">
        <w:rPr>
          <w:rFonts w:ascii="Arial" w:eastAsia="Times New Roman" w:hAnsi="Arial" w:cs="Arial"/>
          <w:b/>
          <w:color w:val="000000"/>
        </w:rPr>
        <w:t>__________________</w:t>
      </w: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5E3306">
        <w:rPr>
          <w:rFonts w:ascii="Arial" w:eastAsia="Times New Roman" w:hAnsi="Arial" w:cs="Arial"/>
          <w:b/>
          <w:color w:val="000000"/>
        </w:rPr>
        <w:t xml:space="preserve">          </w:t>
      </w:r>
      <w:r w:rsidRPr="00FE2D17">
        <w:rPr>
          <w:rFonts w:ascii="Arial" w:eastAsia="Times New Roman" w:hAnsi="Arial" w:cs="Arial"/>
          <w:b/>
          <w:color w:val="000000"/>
        </w:rPr>
        <w:t>(подпись)</w:t>
      </w:r>
      <w:r w:rsidRPr="005E3306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                   </w:t>
      </w:r>
      <w:r w:rsidRPr="00FE2D17">
        <w:rPr>
          <w:rFonts w:ascii="Arial" w:eastAsia="Times New Roman" w:hAnsi="Arial" w:cs="Arial"/>
          <w:b/>
          <w:color w:val="000000"/>
        </w:rPr>
        <w:t>(подпись)</w:t>
      </w: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E2D17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РАБОЧАЯ ПРОГРАММА</w:t>
      </w: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E2D1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по </w:t>
      </w:r>
      <w:proofErr w:type="spellStart"/>
      <w:r w:rsidRPr="00FE2D17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_________информатике</w:t>
      </w:r>
      <w:proofErr w:type="spellEnd"/>
      <w:r w:rsidRPr="00FE2D17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</w:t>
      </w: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E2D1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Уровень программы </w:t>
      </w:r>
      <w:proofErr w:type="spellStart"/>
      <w:r w:rsidRPr="00FE2D17">
        <w:rPr>
          <w:rFonts w:ascii="Arial" w:eastAsia="Times New Roman" w:hAnsi="Arial" w:cs="Arial"/>
          <w:b/>
          <w:color w:val="000000"/>
          <w:sz w:val="28"/>
          <w:szCs w:val="28"/>
        </w:rPr>
        <w:t>________базовый</w:t>
      </w:r>
      <w:proofErr w:type="spellEnd"/>
      <w:r w:rsidRPr="00FE2D17">
        <w:rPr>
          <w:rFonts w:ascii="Arial" w:eastAsia="Times New Roman" w:hAnsi="Arial" w:cs="Arial"/>
          <w:b/>
          <w:color w:val="000000"/>
          <w:sz w:val="28"/>
          <w:szCs w:val="28"/>
        </w:rPr>
        <w:t>__________</w:t>
      </w:r>
    </w:p>
    <w:p w:rsid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E2D17">
        <w:rPr>
          <w:rFonts w:ascii="Arial" w:eastAsia="Times New Roman" w:hAnsi="Arial" w:cs="Arial"/>
          <w:b/>
          <w:color w:val="000000"/>
          <w:sz w:val="28"/>
          <w:szCs w:val="28"/>
        </w:rPr>
        <w:t>(</w:t>
      </w:r>
      <w:proofErr w:type="gramStart"/>
      <w:r w:rsidRPr="00FE2D17">
        <w:rPr>
          <w:rFonts w:ascii="Arial" w:eastAsia="Times New Roman" w:hAnsi="Arial" w:cs="Arial"/>
          <w:b/>
          <w:color w:val="000000"/>
          <w:sz w:val="28"/>
          <w:szCs w:val="28"/>
        </w:rPr>
        <w:t>базовый</w:t>
      </w:r>
      <w:proofErr w:type="gramEnd"/>
      <w:r w:rsidRPr="00FE2D17">
        <w:rPr>
          <w:rFonts w:ascii="Arial" w:eastAsia="Times New Roman" w:hAnsi="Arial" w:cs="Arial"/>
          <w:b/>
          <w:color w:val="000000"/>
          <w:sz w:val="28"/>
          <w:szCs w:val="28"/>
        </w:rPr>
        <w:t>, профильный, расширенное изучение)</w:t>
      </w:r>
    </w:p>
    <w:p w:rsidR="00AA0FF6" w:rsidRPr="00FE2D17" w:rsidRDefault="00AA0FF6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E3306">
        <w:rPr>
          <w:rFonts w:ascii="Arial" w:eastAsia="Times New Roman" w:hAnsi="Arial" w:cs="Arial"/>
          <w:b/>
          <w:color w:val="000000"/>
          <w:sz w:val="28"/>
          <w:szCs w:val="28"/>
        </w:rPr>
        <w:t>Класс __________9</w:t>
      </w:r>
      <w:r w:rsidR="005E3306" w:rsidRPr="005E3306">
        <w:rPr>
          <w:rFonts w:ascii="Arial" w:eastAsia="Times New Roman" w:hAnsi="Arial" w:cs="Arial"/>
          <w:b/>
          <w:color w:val="000000"/>
          <w:sz w:val="28"/>
          <w:szCs w:val="28"/>
        </w:rPr>
        <w:t>__________</w:t>
      </w:r>
    </w:p>
    <w:p w:rsidR="00FE2D17" w:rsidRPr="005E3306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3306" w:rsidRPr="005E3306" w:rsidRDefault="005E3306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3306" w:rsidRDefault="005E3306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A0FF6" w:rsidRDefault="00AA0FF6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A0FF6" w:rsidRDefault="00AA0FF6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A0FF6" w:rsidRPr="00FE2D17" w:rsidRDefault="00AA0FF6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E330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Учитель  информатики:   Алиев </w:t>
      </w:r>
      <w:proofErr w:type="spellStart"/>
      <w:r w:rsidRPr="005E3306">
        <w:rPr>
          <w:rFonts w:ascii="Arial" w:eastAsia="Times New Roman" w:hAnsi="Arial" w:cs="Arial"/>
          <w:b/>
          <w:color w:val="000000"/>
          <w:sz w:val="28"/>
          <w:szCs w:val="28"/>
        </w:rPr>
        <w:t>Хабиб</w:t>
      </w:r>
      <w:proofErr w:type="spellEnd"/>
      <w:r w:rsidRPr="005E330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5E3306">
        <w:rPr>
          <w:rFonts w:ascii="Arial" w:eastAsia="Times New Roman" w:hAnsi="Arial" w:cs="Arial"/>
          <w:b/>
          <w:color w:val="000000"/>
          <w:sz w:val="28"/>
          <w:szCs w:val="28"/>
        </w:rPr>
        <w:t>Абдулхаликович</w:t>
      </w:r>
      <w:proofErr w:type="spellEnd"/>
      <w:r w:rsidRPr="00FE2D17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AA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E3306" w:rsidRPr="00FE2D17" w:rsidRDefault="005E3306" w:rsidP="00AA0F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Настоящая программа по информатике для 9 класса основной школы составлена в соответствии с: требованиями Федерального государственного образовательного стандарта основного общего образова</w:t>
      </w:r>
      <w:r>
        <w:rPr>
          <w:rFonts w:ascii="Arial" w:eastAsia="Times New Roman" w:hAnsi="Arial" w:cs="Arial"/>
          <w:color w:val="000000"/>
          <w:sz w:val="21"/>
          <w:szCs w:val="21"/>
        </w:rPr>
        <w:t>ния (ФГОС ООО), учебного плана ГК</w:t>
      </w:r>
      <w:r w:rsidRPr="00FE2D17">
        <w:rPr>
          <w:rFonts w:ascii="Arial" w:eastAsia="Times New Roman" w:hAnsi="Arial" w:cs="Arial"/>
          <w:color w:val="000000"/>
          <w:sz w:val="21"/>
          <w:szCs w:val="21"/>
        </w:rPr>
        <w:t>ОУ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РД </w:t>
      </w:r>
      <w:r w:rsidR="004D39D3">
        <w:rPr>
          <w:rFonts w:ascii="Arial" w:eastAsia="Times New Roman" w:hAnsi="Arial" w:cs="Arial"/>
          <w:color w:val="000000"/>
          <w:sz w:val="21"/>
          <w:szCs w:val="21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</w:rPr>
        <w:t>ОО</w:t>
      </w:r>
      <w:r w:rsidRPr="00FE2D17">
        <w:rPr>
          <w:rFonts w:ascii="Arial" w:eastAsia="Times New Roman" w:hAnsi="Arial" w:cs="Arial"/>
          <w:color w:val="000000"/>
          <w:sz w:val="21"/>
          <w:szCs w:val="21"/>
        </w:rPr>
        <w:t>ОШ</w:t>
      </w:r>
      <w:r w:rsidR="004D39D3">
        <w:rPr>
          <w:rFonts w:ascii="Arial" w:eastAsia="Times New Roman" w:hAnsi="Arial" w:cs="Arial"/>
          <w:color w:val="000000"/>
          <w:sz w:val="21"/>
          <w:szCs w:val="21"/>
        </w:rPr>
        <w:t xml:space="preserve">» </w:t>
      </w: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и авторской программы по информатике «Информатика 9»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Босова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Л. Л..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На изучение информатики отводится 1 учебный час в неделю (34 часа в год). Программа нацелена на изучение УМК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Босова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Л. Л «Информатика 9».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межпредметные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связи.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Изучение информатики в 9 классе ведется на базовом уровне.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Цели курса:</w:t>
      </w:r>
    </w:p>
    <w:p w:rsidR="00FE2D17" w:rsidRPr="00FE2D17" w:rsidRDefault="00FE2D17" w:rsidP="00FE2D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FE2D17" w:rsidRPr="00FE2D17" w:rsidRDefault="00FE2D17" w:rsidP="00FE2D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совершенствованию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общеучебных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и общекультурных навыков работы с информацией;</w:t>
      </w:r>
    </w:p>
    <w:p w:rsidR="00FE2D17" w:rsidRPr="00FE2D17" w:rsidRDefault="00FE2D17" w:rsidP="00FE2D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Задачи:</w:t>
      </w:r>
    </w:p>
    <w:p w:rsidR="00FE2D17" w:rsidRPr="00FE2D17" w:rsidRDefault="00FE2D17" w:rsidP="00FE2D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FE2D17" w:rsidRPr="00FE2D17" w:rsidRDefault="00FE2D17" w:rsidP="00FE2D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развитие познавательных интересов, интеллектуальных и творческих способностей средствами ИКТ;</w:t>
      </w:r>
    </w:p>
    <w:p w:rsidR="00FE2D17" w:rsidRPr="00FE2D17" w:rsidRDefault="00FE2D17" w:rsidP="00FE2D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E2D17" w:rsidRPr="00FE2D17" w:rsidRDefault="00FE2D17" w:rsidP="00FE2D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результаты изучения информатики в 9 классе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Личностные результаты</w:t>
      </w:r>
      <w:r w:rsidRPr="00FE2D17">
        <w:rPr>
          <w:rFonts w:ascii="Arial" w:eastAsia="Times New Roman" w:hAnsi="Arial" w:cs="Arial"/>
          <w:i/>
          <w:iCs/>
          <w:color w:val="000000"/>
          <w:sz w:val="21"/>
          <w:szCs w:val="21"/>
        </w:rPr>
        <w:t>: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понимание роли информационных процессов в современном мире;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владение первичными навыками анализа и критичной оценки получаемой информации;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ответственное отношение к информации с учетом правовых и этических аспектов ее распространения;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развитие чувства личной ответственности за качество окружающей информационной среды;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E2D17" w:rsidRPr="00FE2D17" w:rsidRDefault="00FE2D17" w:rsidP="00FE2D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D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Метапредметные</w:t>
      </w:r>
      <w:proofErr w:type="spellEnd"/>
      <w:r w:rsidRPr="00FE2D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результаты</w:t>
      </w:r>
      <w:r w:rsidRPr="00FE2D17">
        <w:rPr>
          <w:rFonts w:ascii="Arial" w:eastAsia="Times New Roman" w:hAnsi="Arial" w:cs="Arial"/>
          <w:i/>
          <w:iCs/>
          <w:color w:val="000000"/>
          <w:sz w:val="21"/>
          <w:szCs w:val="21"/>
        </w:rPr>
        <w:t>:</w:t>
      </w:r>
    </w:p>
    <w:p w:rsidR="00FE2D17" w:rsidRPr="00FE2D17" w:rsidRDefault="00FE2D17" w:rsidP="00FE2D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владение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общепредметными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понятиями «объект», «система», «модель», «алгоритм», «исполнитель» и др.;</w:t>
      </w:r>
    </w:p>
    <w:p w:rsidR="00FE2D17" w:rsidRPr="00FE2D17" w:rsidRDefault="00FE2D17" w:rsidP="00FE2D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логическое рассуждение</w:t>
      </w:r>
      <w:proofErr w:type="gramEnd"/>
      <w:r w:rsidRPr="00FE2D17">
        <w:rPr>
          <w:rFonts w:ascii="Arial" w:eastAsia="Times New Roman" w:hAnsi="Arial" w:cs="Arial"/>
          <w:color w:val="000000"/>
          <w:sz w:val="21"/>
          <w:szCs w:val="21"/>
        </w:rPr>
        <w:t>, умозаключение (индуктивное, дедуктивное и по аналогии) и делать выводы;</w:t>
      </w:r>
    </w:p>
    <w:p w:rsidR="00FE2D17" w:rsidRPr="00FE2D17" w:rsidRDefault="00FE2D17" w:rsidP="00FE2D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E2D17" w:rsidRPr="00FE2D17" w:rsidRDefault="00FE2D17" w:rsidP="00FE2D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E2D17" w:rsidRPr="00FE2D17" w:rsidRDefault="00FE2D17" w:rsidP="00FE2D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E2D17" w:rsidRPr="00FE2D17" w:rsidRDefault="00FE2D17" w:rsidP="00FE2D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E2D17" w:rsidRDefault="00FE2D17" w:rsidP="00FE2D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гипермедиасообщений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>; коммуникация и социальное взаимодействие; поиск и организация хранения информации; анализ информации).</w:t>
      </w:r>
    </w:p>
    <w:p w:rsidR="004D39D3" w:rsidRDefault="004D39D3" w:rsidP="004D3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D39D3" w:rsidRDefault="004D39D3" w:rsidP="004D3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A0FF6" w:rsidRDefault="00AA0FF6" w:rsidP="004D3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A0FF6" w:rsidRDefault="00AA0FF6" w:rsidP="004D3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A0FF6" w:rsidRPr="00FE2D17" w:rsidRDefault="00AA0FF6" w:rsidP="004D39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lastRenderedPageBreak/>
        <w:t>Предметные результаты</w:t>
      </w:r>
      <w:r w:rsidRPr="00FE2D17">
        <w:rPr>
          <w:rFonts w:ascii="Arial" w:eastAsia="Times New Roman" w:hAnsi="Arial" w:cs="Arial"/>
          <w:i/>
          <w:iCs/>
          <w:color w:val="000000"/>
          <w:sz w:val="21"/>
          <w:szCs w:val="21"/>
        </w:rPr>
        <w:t>:</w:t>
      </w:r>
    </w:p>
    <w:p w:rsidR="00FE2D17" w:rsidRPr="00FE2D17" w:rsidRDefault="00FE2D17" w:rsidP="00FE2D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E2D17" w:rsidRPr="00FE2D17" w:rsidRDefault="00FE2D17" w:rsidP="00FE2D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FE2D17" w:rsidRPr="00FE2D17" w:rsidRDefault="00FE2D17" w:rsidP="00FE2D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ветвящейся и циклической;</w:t>
      </w:r>
    </w:p>
    <w:p w:rsidR="00FE2D17" w:rsidRPr="00FE2D17" w:rsidRDefault="00FE2D17" w:rsidP="00FE2D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E2D17" w:rsidRPr="00FE2D17" w:rsidRDefault="00FE2D17" w:rsidP="00FE2D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E2D17" w:rsidRPr="00FE2D17" w:rsidRDefault="00FE2D17" w:rsidP="00FE2D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предмета информатика в 9 классе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1. Моделирование и формализация (8 часов)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Понятия натурной и информационной моделей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Модели в математике, физике, литературе, биологии и т.д. Использование моделей в практической деятельности. Оценка адекватности модели моделируемому объекту и целям моделирования.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Компьютерное моделирование. Примеры использования компьютерных моделей при решении научно-технических задач.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Реляционные базы данных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2. Алгоритмизация и программирование (8 часов)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Этапы решения задачи на компьютере.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3. Обработка числовой информации (6 часов)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4. Коммуникационные технологии (10 часов</w:t>
      </w:r>
      <w:r w:rsidRPr="00FE2D17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lastRenderedPageBreak/>
        <w:t>Технологии создания сайта. Содержание и структура сайта. Оформление сайта. Размещение сайта в Интернете.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Базовые представления о правовых и этических аспектах использования компьютерных программ и работы в сети Интернет.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Тематическое планирование по информатике в 9</w:t>
      </w:r>
      <w:r w:rsidRPr="00FE2D17">
        <w:rPr>
          <w:rFonts w:ascii="Arial" w:eastAsia="Times New Roman" w:hAnsi="Arial" w:cs="Arial"/>
          <w:color w:val="000000"/>
          <w:sz w:val="21"/>
          <w:szCs w:val="21"/>
        </w:rPr>
        <w:t> классе.</w:t>
      </w:r>
    </w:p>
    <w:tbl>
      <w:tblPr>
        <w:tblW w:w="84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60"/>
        <w:gridCol w:w="1440"/>
      </w:tblGrid>
      <w:tr w:rsidR="00FE2D17" w:rsidRPr="00FE2D17" w:rsidTr="00FE2D17"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часов</w:t>
            </w:r>
          </w:p>
        </w:tc>
      </w:tr>
      <w:tr w:rsidR="00FE2D17" w:rsidRPr="00FE2D17" w:rsidTr="00FE2D17"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Моделирование и формализация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8</w:t>
            </w:r>
          </w:p>
        </w:tc>
      </w:tr>
      <w:tr w:rsidR="00FE2D17" w:rsidRPr="00FE2D17" w:rsidTr="00FE2D17">
        <w:trPr>
          <w:trHeight w:val="75"/>
        </w:trPr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Алгоритмизация и программирование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8</w:t>
            </w:r>
          </w:p>
        </w:tc>
      </w:tr>
      <w:tr w:rsidR="00FE2D17" w:rsidRPr="00FE2D17" w:rsidTr="00FE2D17"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Обработка числовой информации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</w:p>
        </w:tc>
      </w:tr>
      <w:tr w:rsidR="00FE2D17" w:rsidRPr="00FE2D17" w:rsidTr="00FE2D17"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Коммуникационные технологии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</w:p>
        </w:tc>
      </w:tr>
      <w:tr w:rsidR="00FE2D17" w:rsidRPr="00FE2D17" w:rsidTr="00FE2D17"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Повторение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</w:tr>
      <w:tr w:rsidR="00FE2D17" w:rsidRPr="00FE2D17" w:rsidTr="00FE2D17"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34</w:t>
            </w:r>
          </w:p>
        </w:tc>
      </w:tr>
    </w:tbl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Формы организации учебного процесса:</w:t>
      </w:r>
    </w:p>
    <w:p w:rsidR="00FE2D17" w:rsidRPr="00FE2D17" w:rsidRDefault="00FE2D17" w:rsidP="00FE2D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индивидуальные,</w:t>
      </w:r>
    </w:p>
    <w:p w:rsidR="00FE2D17" w:rsidRPr="00FE2D17" w:rsidRDefault="00FE2D17" w:rsidP="00FE2D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групповые,</w:t>
      </w:r>
    </w:p>
    <w:p w:rsidR="00FE2D17" w:rsidRPr="00FE2D17" w:rsidRDefault="00FE2D17" w:rsidP="00FE2D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фронтальные,</w:t>
      </w:r>
    </w:p>
    <w:p w:rsidR="00FE2D17" w:rsidRPr="00FE2D17" w:rsidRDefault="00FE2D17" w:rsidP="00FE2D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классные и внеклассные.</w:t>
      </w: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Виды деятельности:</w:t>
      </w:r>
    </w:p>
    <w:p w:rsidR="00FE2D17" w:rsidRPr="00FE2D17" w:rsidRDefault="00FE2D17" w:rsidP="00FE2D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самостоятельная работа,</w:t>
      </w:r>
    </w:p>
    <w:p w:rsidR="00FE2D17" w:rsidRPr="00FE2D17" w:rsidRDefault="00FE2D17" w:rsidP="00FE2D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контрольная работа,</w:t>
      </w:r>
    </w:p>
    <w:p w:rsidR="00FE2D17" w:rsidRPr="00FE2D17" w:rsidRDefault="00FE2D17" w:rsidP="00FE2D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тестовые задания,</w:t>
      </w:r>
    </w:p>
    <w:p w:rsidR="00FE2D17" w:rsidRPr="00FE2D17" w:rsidRDefault="00FE2D17" w:rsidP="00FE2D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наблюдение за работой в группах, в парах и индивидуальной,</w:t>
      </w:r>
    </w:p>
    <w:p w:rsidR="00FE2D17" w:rsidRPr="00FE2D17" w:rsidRDefault="00FE2D17" w:rsidP="00FE2D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опрос (индивидуальный, фронтальный),</w:t>
      </w:r>
    </w:p>
    <w:p w:rsidR="00FE2D17" w:rsidRPr="00FE2D17" w:rsidRDefault="00FE2D17" w:rsidP="00FE2D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проверка домашнего задания,</w:t>
      </w:r>
    </w:p>
    <w:p w:rsid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A0FF6" w:rsidRDefault="00AA0FF6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A0FF6" w:rsidRDefault="00AA0FF6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D17" w:rsidRPr="00FE2D17" w:rsidRDefault="00FE2D17" w:rsidP="00FE2D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E2D17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Календарно</w:t>
      </w:r>
      <w:r w:rsidR="004D39D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– </w:t>
      </w:r>
      <w:r w:rsidRPr="00FE2D17">
        <w:rPr>
          <w:rFonts w:ascii="Arial" w:eastAsia="Times New Roman" w:hAnsi="Arial" w:cs="Arial"/>
          <w:b/>
          <w:bCs/>
          <w:color w:val="000000"/>
          <w:sz w:val="28"/>
          <w:szCs w:val="28"/>
        </w:rPr>
        <w:t>тематическое</w:t>
      </w:r>
      <w:r w:rsidR="004D39D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FE2D1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планирование</w:t>
      </w:r>
    </w:p>
    <w:tbl>
      <w:tblPr>
        <w:tblW w:w="10454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6"/>
        <w:gridCol w:w="3806"/>
        <w:gridCol w:w="1282"/>
        <w:gridCol w:w="2216"/>
        <w:gridCol w:w="816"/>
        <w:gridCol w:w="701"/>
        <w:gridCol w:w="837"/>
      </w:tblGrid>
      <w:tr w:rsidR="00FE2D17" w:rsidRPr="00FE2D17" w:rsidTr="00552A5E">
        <w:trPr>
          <w:trHeight w:val="428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№ </w:t>
            </w:r>
            <w:proofErr w:type="spellStart"/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ур</w:t>
            </w:r>
            <w:proofErr w:type="spellEnd"/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5E3306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Д/</w:t>
            </w:r>
            <w:proofErr w:type="spellStart"/>
            <w:r w:rsidR="00FE2D17"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</w:t>
            </w:r>
            <w:proofErr w:type="spellEnd"/>
            <w:r w:rsidR="00FE2D17"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Основные виды учебной деятельности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</w:t>
            </w:r>
          </w:p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</w:t>
            </w:r>
          </w:p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факт</w:t>
            </w:r>
          </w:p>
        </w:tc>
      </w:tr>
      <w:tr w:rsidR="00FE2D17" w:rsidRPr="00FE2D17" w:rsidTr="00552A5E">
        <w:trPr>
          <w:trHeight w:val="192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4D39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 четверть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908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техники безопасности в кабинете информатики ИОТ-003-2013. Цели изучения курса информатики и ИКТ. Техника безопасности и организация рабочего места. Информационная безопасность.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1–19</w:t>
            </w:r>
          </w:p>
        </w:tc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Аналитическая деятельность: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-осуществляют системный анализ объекта, выделять среди его свойств существенные свойства с точки зрения целей моделирования;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оценивают адекватность модели моделируемому объекту и целям моделирования;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определяют вид информационной модели в зависимости от стоящей задачи;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определяют условия и возможности применения программного средства для решения типовых задач;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выявляют общее и отличия в разных программных продуктах, предназначенных для решения одного класса задач.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Практическая деятельность:</w:t>
            </w:r>
          </w:p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строят и интерпретируют различные информационные модели (таблицы, диаграммы, графы, схемы, блок-схемы алгоритмов);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- преобразовывают объект из одной формы представления информации в другую с минимальными потерями в полноте информации;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исследуют с помощью информационных моделей объекты в соответствии с поставленной задачей;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 работают с готовыми компьютерными моделями из </w:t>
            </w:r>
            <w:proofErr w:type="gramStart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различных</w:t>
            </w:r>
            <w:proofErr w:type="gramEnd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предметных. Областей.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583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№1 «Математические основы информатики. Моделирование и формализация»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236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Моделирование как метод познания.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§1.1,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№20–27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583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Знаковые модели.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30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§1.2,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28–33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583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Графические модели.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30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§1.3,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34–46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583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Табличные модели.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30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§1.4,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47–54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4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§1.5, </w:t>
            </w:r>
          </w:p>
          <w:p w:rsidR="00FE2D17" w:rsidRPr="00FE2D17" w:rsidRDefault="00FE2D17" w:rsidP="00FE2D1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№55–60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</w:tr>
      <w:tr w:rsidR="00FE2D17" w:rsidRPr="00FE2D17" w:rsidTr="00552A5E">
        <w:trPr>
          <w:trHeight w:val="1812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Проверочная работа: «Моделирование и формализация».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§1.6,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Повт.№61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1548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 управления базами данных Создание базы данных. Запросы на выборку данных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30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§1.6,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№61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199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4D39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 четверть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66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№2 «Алгоритмы и программирование».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Аналитическая деятельность: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выделяют этапы решения задачи на компьютере;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осуществляют разбиение исходной задачи на подзадачи;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сравнивают различные алгоритмы решения одной задачи.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Практическая деятельность: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исполняют готовые алгоритмы для конкретных исходных данных;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разрабатывают программы, содержащие подпрограмму;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разрабатывают программы для обработки одномерного массива: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- (находят мин. (макс.) значения в данном массиве;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подсчитывают количества элементов массива, удовлетворяющих некоторому условию;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находят суммы всех элементов массива;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находят количества и суммы всех четных элементов в массиве;</w:t>
            </w:r>
          </w:p>
          <w:p w:rsidR="00FE2D17" w:rsidRPr="00FE2D17" w:rsidRDefault="00FE2D17" w:rsidP="00FE2D1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сортируют элементов массива и пр.).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Этапы решение задач на компьютере.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§2.1,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63–67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§2.2,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68–72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22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4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Вычисление суммы элементов массива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§2.2,</w:t>
            </w:r>
          </w:p>
          <w:p w:rsidR="00FE2D17" w:rsidRPr="00FE2D17" w:rsidRDefault="00FE2D17" w:rsidP="00FE2D1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73–77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Последовательный поиск в массиве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§2.2,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78–83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13</w:t>
            </w:r>
          </w:p>
          <w:p w:rsidR="00AA0FF6" w:rsidRDefault="00AA0FF6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:rsidR="00AA0FF6" w:rsidRDefault="00AA0FF6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алгоритмов для исполнителей</w:t>
            </w:r>
          </w:p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§2.3.1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14.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Конструирование алгоритмов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§2.3(2, 3),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</w:t>
            </w:r>
            <w:r w:rsidR="00AA0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84–86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15.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Проверочная работа по теме «Алгоритмы и программирование».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P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Глава 2,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93–95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4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Вспомогательные алгоритмы. Рекурсия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§2.3(4), 2.4, </w:t>
            </w:r>
          </w:p>
          <w:p w:rsidR="00FE2D17" w:rsidRPr="00FE2D17" w:rsidRDefault="00FE2D17" w:rsidP="00FE2D1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87–92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9а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9б</w:t>
            </w:r>
          </w:p>
          <w:p w:rsidR="00FE2D17" w:rsidRPr="00FE2D17" w:rsidRDefault="00FE2D17" w:rsidP="00FE2D1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9в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4D39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 четверть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№3 «Обработка числовой информации»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Аналитическая деятельность: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анализируют пользовательский интерфейс используемого программного средства;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определяют условия и возможности применения программного средства для решения типовых задач;</w:t>
            </w:r>
          </w:p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выявляют общее и отличия в разных программных продуктах, предназначенных для решения одного класса задач.</w:t>
            </w:r>
          </w:p>
          <w:p w:rsidR="00552A5E" w:rsidRDefault="00552A5E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52A5E" w:rsidRDefault="00552A5E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52A5E" w:rsidRDefault="00552A5E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52A5E" w:rsidRDefault="00552A5E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52A5E" w:rsidRDefault="00552A5E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52A5E" w:rsidRPr="00FE2D17" w:rsidRDefault="00552A5E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Практическая деятельность: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• создают электронные таблицы, выполняют в них расчёты </w:t>
            </w:r>
            <w:proofErr w:type="gramStart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gramEnd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встроенным и вводимым пользователем </w:t>
            </w:r>
            <w:proofErr w:type="spellStart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фор-мулам</w:t>
            </w:r>
            <w:proofErr w:type="spellEnd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строят диаграммы и графики в электронных таблицах.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техники безопасности в кабинете информатики ИОТ-003-2013. Интерфейс электронных таблиц. Данные в ячейках таблицы. Основные режимы работы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§3.1,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  <w:r w:rsidR="00AA0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96–109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§3.2,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№110–113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19.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Встроенные функции. Логические функции.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§3.2,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114–123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3470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Сортировка и поиск данных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§3.3,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№124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3005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21.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Построение диаграмм и графиков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§3.3,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№125–134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166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22.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Проверочная работа «Обработка числовой информации в электронных таблицах».</w:t>
            </w:r>
          </w:p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P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Глава 3,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135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№4 «Использование программных систем и сервисов. Коммуникационные технологии»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Аналитическая деятельность: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выявляют общие черты и отличия способов взаимодействия на основе компьютерных сетей;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анализируют доменные имена компьютеров и адреса документов в Интернете;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приводят примеры ситуаций, в которых требуется поиск информации;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анализируют и сопоставляют различные источники информации, оценивать достоверность найденной информации;</w:t>
            </w:r>
          </w:p>
          <w:p w:rsid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распознают потенциальные угрозы и вредные воздействия, связанные с ИКТ; оценивать предлагаемы пути их устранения.</w:t>
            </w:r>
          </w:p>
          <w:p w:rsidR="00552A5E" w:rsidRPr="00FE2D17" w:rsidRDefault="00552A5E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Практическая деятельность: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осуществляют взаимодействие посредством электронной почты, чата, форума;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определяют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• проводят поиск информации в сети Интернет по </w:t>
            </w:r>
            <w:proofErr w:type="spellStart"/>
            <w:proofErr w:type="gramStart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за-просам</w:t>
            </w:r>
            <w:proofErr w:type="spellEnd"/>
            <w:proofErr w:type="gramEnd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использованием логических операций;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 создают с использованием конструкторов (</w:t>
            </w:r>
            <w:proofErr w:type="spellStart"/>
            <w:proofErr w:type="gramStart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шабло-нов</w:t>
            </w:r>
            <w:proofErr w:type="spellEnd"/>
            <w:proofErr w:type="gramEnd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) комплексные информационные объекты в виде </w:t>
            </w:r>
            <w:proofErr w:type="spellStart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веб-страницы</w:t>
            </w:r>
            <w:proofErr w:type="spellEnd"/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..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23.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Локальные и глобальные компьютерные сети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30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§4.1,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136–145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24.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устроен Интернет. IP-адрес компьютера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30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§4.2,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146–149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25.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Доменная система имён. Протоколы передачи данных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30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§4.2,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№ 150–155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26.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Всемирная паутина. Файловые архивы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30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§4.3,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№156–163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37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8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4D39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 четверть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27.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§4.3, №164–167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28.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Технологии создания сайта.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§4.4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29.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 и структура сайта.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§4.4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30.</w:t>
            </w:r>
          </w:p>
          <w:p w:rsid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:rsid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сайта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§4.4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31.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Размещение сайта в Интернете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§4.4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133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32.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работа: «Коммуникационные технологии».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0FF6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Глава 4,</w:t>
            </w: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168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33.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Итоговое тестирование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169–197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E2D17" w:rsidRPr="00FE2D17" w:rsidTr="00552A5E">
        <w:trPr>
          <w:trHeight w:val="71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Обобщение и систематизация основных понятий курса.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D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169–197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E2D17" w:rsidRPr="00FE2D17" w:rsidRDefault="005E3306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D17" w:rsidRPr="00FE2D17" w:rsidRDefault="00FE2D17" w:rsidP="00FE2D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E2D17" w:rsidRPr="00FE2D17" w:rsidRDefault="00FE2D17" w:rsidP="00FE2D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E2D17" w:rsidRPr="00FE2D17" w:rsidRDefault="00FE2D17" w:rsidP="00FE2D1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Список используемой литературы:</w:t>
      </w:r>
    </w:p>
    <w:p w:rsidR="00FE2D17" w:rsidRPr="00FE2D17" w:rsidRDefault="00FE2D17" w:rsidP="00FE2D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Пояснительная записка к учебнику «Информатика и ИКТ» для 9 класса. Авторы: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Босова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Л.Л.,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Босова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А.Ю. (http://metodist.lbz.ru)</w:t>
      </w:r>
    </w:p>
    <w:p w:rsidR="00FE2D17" w:rsidRPr="00FE2D17" w:rsidRDefault="00FE2D17" w:rsidP="00FE2D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Учебник по базовому курсу Л.Л.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Босова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>. «Информатика» Базовый курс. 9 класс» – Москва, БИНОМ: Лаборатория знаний, 2019 г.;</w:t>
      </w:r>
    </w:p>
    <w:p w:rsidR="00FE2D17" w:rsidRPr="00FE2D17" w:rsidRDefault="00FE2D17" w:rsidP="00FE2D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Рабочая тетрадь для 9 класса. </w:t>
      </w:r>
      <w:proofErr w:type="spellStart"/>
      <w:r w:rsidRPr="00FE2D17">
        <w:rPr>
          <w:rFonts w:ascii="Arial" w:eastAsia="Times New Roman" w:hAnsi="Arial" w:cs="Arial"/>
          <w:color w:val="000000"/>
          <w:sz w:val="21"/>
          <w:szCs w:val="21"/>
        </w:rPr>
        <w:t>Босова</w:t>
      </w:r>
      <w:proofErr w:type="spellEnd"/>
      <w:r w:rsidRPr="00FE2D17">
        <w:rPr>
          <w:rFonts w:ascii="Arial" w:eastAsia="Times New Roman" w:hAnsi="Arial" w:cs="Arial"/>
          <w:color w:val="000000"/>
          <w:sz w:val="21"/>
          <w:szCs w:val="21"/>
        </w:rPr>
        <w:t xml:space="preserve"> Л.Л. «Информатика » - Москва, БИНОМ: Лаборатория знаний, 2019 г;</w:t>
      </w:r>
    </w:p>
    <w:p w:rsidR="00FE2D17" w:rsidRPr="00FE2D17" w:rsidRDefault="00FE2D17" w:rsidP="00FE2D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D17">
        <w:rPr>
          <w:rFonts w:ascii="Arial" w:eastAsia="Times New Roman" w:hAnsi="Arial" w:cs="Arial"/>
          <w:color w:val="000000"/>
          <w:sz w:val="21"/>
          <w:szCs w:val="21"/>
        </w:rPr>
        <w:t>Набор цифровых образовательных ресурсов для 9 класса: http://lbz.ru/metodist/authors/informatika/3/eor9.php</w:t>
      </w:r>
    </w:p>
    <w:p w:rsidR="00DE6475" w:rsidRDefault="00DE6475"/>
    <w:sectPr w:rsidR="00DE6475" w:rsidSect="00AA0FF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523"/>
    <w:multiLevelType w:val="multilevel"/>
    <w:tmpl w:val="407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04754"/>
    <w:multiLevelType w:val="multilevel"/>
    <w:tmpl w:val="437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237E0"/>
    <w:multiLevelType w:val="multilevel"/>
    <w:tmpl w:val="7770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06DCA"/>
    <w:multiLevelType w:val="multilevel"/>
    <w:tmpl w:val="8F3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80098"/>
    <w:multiLevelType w:val="multilevel"/>
    <w:tmpl w:val="0D6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A6942"/>
    <w:multiLevelType w:val="multilevel"/>
    <w:tmpl w:val="ADB4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B3B49"/>
    <w:multiLevelType w:val="multilevel"/>
    <w:tmpl w:val="45E8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93EE0"/>
    <w:multiLevelType w:val="multilevel"/>
    <w:tmpl w:val="C3F4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D17"/>
    <w:rsid w:val="004D39D3"/>
    <w:rsid w:val="00552A5E"/>
    <w:rsid w:val="00582625"/>
    <w:rsid w:val="005E3306"/>
    <w:rsid w:val="00AA0FF6"/>
    <w:rsid w:val="00DE6475"/>
    <w:rsid w:val="00FE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5</cp:revision>
  <dcterms:created xsi:type="dcterms:W3CDTF">2019-10-26T07:54:00Z</dcterms:created>
  <dcterms:modified xsi:type="dcterms:W3CDTF">2019-10-26T08:30:00Z</dcterms:modified>
</cp:coreProperties>
</file>